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EE0000"/>
        </w:rPr>
      </w:pPr>
    </w:p>
    <w:p w:rsidR="00BE799E" w:rsidRDefault="00930DC3">
      <w:pPr>
        <w:tabs>
          <w:tab w:val="center" w:pos="2268"/>
          <w:tab w:val="center" w:pos="6804"/>
        </w:tabs>
        <w:spacing w:after="0" w:line="276" w:lineRule="auto"/>
        <w:jc w:val="right"/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Załącznik nr 2 do umowy 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/>
      </w:tblPr>
      <w:tblGrid>
        <w:gridCol w:w="1838"/>
        <w:gridCol w:w="7172"/>
      </w:tblGrid>
      <w:tr w:rsidR="00BE799E">
        <w:trPr>
          <w:tblHeader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Beneficjent: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Miasto i Gmina Pleszew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Nr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FEWP.06.08-IZ.00-0015/24</w:t>
            </w:r>
          </w:p>
        </w:tc>
      </w:tr>
      <w:tr w:rsidR="00BE799E"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Tytuł projektu:</w:t>
            </w:r>
          </w:p>
        </w:tc>
        <w:tc>
          <w:tcPr>
            <w:tcW w:w="71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99E" w:rsidRDefault="00930DC3">
            <w:pPr>
              <w:autoSpaceDE w:val="0"/>
              <w:spacing w:after="0"/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</w:pPr>
            <w:r>
              <w:rPr>
                <w:rFonts w:ascii="Aptos" w:eastAsia="Times New Roman" w:hAnsi="Aptos" w:cs="Calibri"/>
                <w:b/>
                <w:bCs/>
                <w:kern w:val="0"/>
                <w:lang w:eastAsia="pl-PL"/>
              </w:rPr>
              <w:t>Rozwój edukacji i kształcenia w Mieście i Gminie Pleszew</w:t>
            </w:r>
          </w:p>
        </w:tc>
      </w:tr>
    </w:tbl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930DC3">
      <w:pPr>
        <w:autoSpaceDE w:val="0"/>
        <w:spacing w:after="0" w:line="240" w:lineRule="auto"/>
        <w:jc w:val="center"/>
        <w:rPr>
          <w:rFonts w:eastAsia="Times New Roman" w:cs="Calibri"/>
          <w:b/>
          <w:bCs/>
          <w:sz w:val="28"/>
          <w:szCs w:val="18"/>
        </w:rPr>
      </w:pPr>
      <w:r>
        <w:rPr>
          <w:rFonts w:eastAsia="Times New Roman" w:cs="Calibri"/>
          <w:b/>
          <w:bCs/>
          <w:sz w:val="28"/>
          <w:szCs w:val="18"/>
        </w:rPr>
        <w:t>Harmonogram wsparcia w ramach projektu</w:t>
      </w: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tbl>
      <w:tblPr>
        <w:tblW w:w="8789" w:type="dxa"/>
        <w:tblInd w:w="134" w:type="dxa"/>
        <w:tblCellMar>
          <w:left w:w="10" w:type="dxa"/>
          <w:right w:w="10" w:type="dxa"/>
        </w:tblCellMar>
        <w:tblLook w:val="0000"/>
      </w:tblPr>
      <w:tblGrid>
        <w:gridCol w:w="1633"/>
        <w:gridCol w:w="1843"/>
        <w:gridCol w:w="1701"/>
        <w:gridCol w:w="3612"/>
      </w:tblGrid>
      <w:tr w:rsidR="00BE79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100F3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Nauka Pływania dla dzieci w wieku przedszkolnym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6279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Piotr Siemiątkowski</w:t>
            </w:r>
          </w:p>
        </w:tc>
      </w:tr>
      <w:tr w:rsidR="00BE79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930DC3">
            <w:pPr>
              <w:spacing w:after="0"/>
              <w:ind w:left="2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BE799E" w:rsidRDefault="00862799" w:rsidP="00862799">
            <w:pPr>
              <w:spacing w:after="0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15/Przedszkole nr 2 Miś</w:t>
            </w:r>
            <w:r w:rsidR="001B091E">
              <w:rPr>
                <w:rFonts w:asciiTheme="minorHAnsi" w:hAnsiTheme="minorHAnsi" w:cstheme="minorHAnsi"/>
                <w:b/>
                <w:sz w:val="24"/>
              </w:rPr>
              <w:t>, Marszew, Dobra Nadzieja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kern w:val="0"/>
                <w:sz w:val="24"/>
              </w:rPr>
              <w:t xml:space="preserve">gr. nr </w:t>
            </w:r>
            <w:r w:rsidR="001B091E">
              <w:rPr>
                <w:rFonts w:asciiTheme="minorHAnsi" w:hAnsiTheme="minorHAnsi" w:cstheme="minorHAnsi"/>
                <w:b/>
                <w:kern w:val="0"/>
                <w:sz w:val="24"/>
              </w:rPr>
              <w:t>4</w:t>
            </w:r>
          </w:p>
        </w:tc>
      </w:tr>
      <w:tr w:rsidR="00BE79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ind w:left="2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</w:pPr>
            <w:r>
              <w:rPr>
                <w:rFonts w:eastAsia="Trebuchet MS" w:cs="Calibri"/>
                <w:b/>
                <w:kern w:val="0"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BE799E" w:rsidRDefault="00930DC3">
            <w:pPr>
              <w:spacing w:after="0"/>
              <w:jc w:val="center"/>
              <w:rPr>
                <w:rFonts w:eastAsia="Times New Roman" w:cs="Calibri"/>
                <w:b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b/>
                <w:kern w:val="0"/>
                <w:sz w:val="24"/>
                <w:lang w:eastAsia="pl-PL"/>
              </w:rPr>
              <w:t>Uwagi</w:t>
            </w:r>
          </w:p>
        </w:tc>
      </w:tr>
      <w:tr w:rsidR="007D57AE" w:rsidTr="00A751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A75145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18.06.2026r</w:t>
            </w:r>
            <w:r w:rsidR="007D57AE">
              <w:rPr>
                <w:rFonts w:eastAsia="Times New Roman" w:cs="Calibri"/>
                <w:kern w:val="0"/>
                <w:sz w:val="24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7D57AE" w:rsidRDefault="00A75145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7D57AE" w:rsidRDefault="00A75145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7D57AE" w:rsidRDefault="007D57AE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5654F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A75145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</w:t>
            </w:r>
            <w:r w:rsidR="005654FA">
              <w:rPr>
                <w:rFonts w:eastAsia="Times New Roman" w:cs="Calibri"/>
                <w:kern w:val="0"/>
                <w:sz w:val="24"/>
                <w:lang w:eastAsia="pl-PL"/>
              </w:rPr>
              <w:t>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E6139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E6139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A751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A75145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25.06</w:t>
            </w:r>
            <w:r w:rsidR="005654FA">
              <w:rPr>
                <w:rFonts w:eastAsia="Times New Roman" w:cs="Calibri"/>
                <w:kern w:val="0"/>
                <w:sz w:val="24"/>
                <w:lang w:eastAsia="pl-PL"/>
              </w:rPr>
              <w:t>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A75145" w:rsidP="00E6139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A75145" w:rsidP="00E6139F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92700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A75145" w:rsidP="00A75145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26.</w:t>
            </w:r>
            <w:r w:rsidR="005654FA">
              <w:rPr>
                <w:rFonts w:eastAsia="Times New Roman" w:cs="Calibri"/>
                <w:kern w:val="0"/>
                <w:sz w:val="24"/>
                <w:lang w:eastAsia="pl-PL"/>
              </w:rPr>
              <w:t>06.2026r.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92700D" w:rsidP="0092700D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</w:t>
            </w:r>
            <w:r w:rsidR="00A75145">
              <w:rPr>
                <w:rFonts w:eastAsia="Times New Roman" w:cs="Calibri"/>
                <w:kern w:val="0"/>
                <w:sz w:val="24"/>
                <w:lang w:eastAsia="pl-PL"/>
              </w:rPr>
              <w:t>.</w:t>
            </w:r>
            <w:r>
              <w:rPr>
                <w:rFonts w:eastAsia="Times New Roman" w:cs="Calibri"/>
                <w:kern w:val="0"/>
                <w:sz w:val="24"/>
                <w:lang w:eastAsia="pl-PL"/>
              </w:rPr>
              <w:t>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92700D" w:rsidP="00FC4E81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92700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A75145" w:rsidP="00A75145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02</w:t>
            </w:r>
            <w:r w:rsidR="005654FA">
              <w:rPr>
                <w:rFonts w:eastAsia="Times New Roman" w:cs="Calibri"/>
                <w:kern w:val="0"/>
                <w:sz w:val="24"/>
                <w:lang w:eastAsia="pl-PL"/>
              </w:rPr>
              <w:t>.</w:t>
            </w:r>
            <w:r>
              <w:rPr>
                <w:rFonts w:eastAsia="Times New Roman" w:cs="Calibri"/>
                <w:kern w:val="0"/>
                <w:sz w:val="24"/>
                <w:lang w:eastAsia="pl-PL"/>
              </w:rPr>
              <w:t>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92700D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92700D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A751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A75145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03.07.2026r.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A75145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A75145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5B3D7" w:themeFill="accent1" w:themeFillTint="99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07.07.2026r.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0E6A6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09.07.2026r.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14.07.2026r.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33F79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16.07.2026r.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21.07.2026r.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BD454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 w:line="254" w:lineRule="auto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23.07.2026r.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28.07.2026r.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33F79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30.07.2026r.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04.08.2026r.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25113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06.08.2026r.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11.08.2026r.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13.08.2026r.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  <w:tr w:rsidR="005654FA" w:rsidTr="00672DE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C7DAB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18.08.2026r.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bottom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  <w:vAlign w:val="center"/>
          </w:tcPr>
          <w:p w:rsidR="005654FA" w:rsidRDefault="005654FA" w:rsidP="00F16CEE">
            <w:pPr>
              <w:spacing w:after="0"/>
              <w:jc w:val="center"/>
              <w:rPr>
                <w:rFonts w:eastAsia="Times New Roman" w:cs="Calibri"/>
                <w:kern w:val="0"/>
                <w:sz w:val="24"/>
                <w:lang w:eastAsia="pl-PL"/>
              </w:rPr>
            </w:pPr>
            <w:r>
              <w:rPr>
                <w:rFonts w:eastAsia="Times New Roman" w:cs="Calibri"/>
                <w:kern w:val="0"/>
                <w:sz w:val="24"/>
                <w:lang w:eastAsia="pl-PL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35" w:type="dxa"/>
              <w:left w:w="53" w:type="dxa"/>
              <w:bottom w:w="0" w:type="dxa"/>
              <w:right w:w="52" w:type="dxa"/>
            </w:tcMar>
          </w:tcPr>
          <w:p w:rsidR="005654FA" w:rsidRDefault="005654FA">
            <w:pPr>
              <w:spacing w:after="0"/>
              <w:ind w:right="2"/>
              <w:rPr>
                <w:rFonts w:eastAsia="Times New Roman" w:cs="Calibri"/>
                <w:kern w:val="0"/>
                <w:sz w:val="24"/>
                <w:lang w:eastAsia="pl-PL"/>
              </w:rPr>
            </w:pPr>
          </w:p>
        </w:tc>
      </w:tr>
    </w:tbl>
    <w:p w:rsidR="00BE799E" w:rsidRDefault="00BE799E" w:rsidP="00822A93">
      <w:pPr>
        <w:tabs>
          <w:tab w:val="center" w:pos="2268"/>
          <w:tab w:val="center" w:pos="6804"/>
        </w:tabs>
        <w:spacing w:after="0" w:line="276" w:lineRule="auto"/>
        <w:rPr>
          <w:rFonts w:ascii="Aptos" w:hAnsi="Aptos"/>
          <w:color w:val="EE0000"/>
        </w:rPr>
      </w:pPr>
    </w:p>
    <w:p w:rsidR="00BE799E" w:rsidRDefault="00BE799E">
      <w:pPr>
        <w:tabs>
          <w:tab w:val="center" w:pos="2268"/>
          <w:tab w:val="center" w:pos="6804"/>
        </w:tabs>
        <w:spacing w:after="0" w:line="276" w:lineRule="auto"/>
        <w:jc w:val="center"/>
        <w:rPr>
          <w:rFonts w:ascii="Aptos" w:hAnsi="Aptos"/>
          <w:color w:val="EE0000"/>
        </w:rPr>
      </w:pPr>
    </w:p>
    <w:p w:rsidR="00BE799E" w:rsidRDefault="00930DC3">
      <w:pPr>
        <w:widowControl w:val="0"/>
        <w:tabs>
          <w:tab w:val="left" w:pos="5670"/>
        </w:tabs>
        <w:autoSpaceDE w:val="0"/>
        <w:ind w:right="-428"/>
        <w:jc w:val="center"/>
      </w:pPr>
      <w:r>
        <w:t>………………………………………</w:t>
      </w:r>
      <w:r>
        <w:tab/>
        <w:t>……………………………………</w:t>
      </w:r>
    </w:p>
    <w:p w:rsidR="00BE799E" w:rsidRPr="00822A93" w:rsidRDefault="00930DC3" w:rsidP="00822A93">
      <w:pPr>
        <w:widowControl w:val="0"/>
        <w:tabs>
          <w:tab w:val="left" w:pos="5670"/>
        </w:tabs>
        <w:autoSpaceDE w:val="0"/>
        <w:ind w:right="-428"/>
        <w:jc w:val="center"/>
      </w:pPr>
      <w:r>
        <w:t>Podpis Wykonawcy  (czytelny)</w:t>
      </w:r>
      <w:r>
        <w:tab/>
      </w:r>
      <w:r>
        <w:rPr>
          <w:szCs w:val="20"/>
        </w:rPr>
        <w:t xml:space="preserve">Zatwierdził  - podpis Dyrektora </w:t>
      </w:r>
    </w:p>
    <w:sectPr w:rsidR="00BE799E" w:rsidRPr="00822A93" w:rsidSect="00BE799E">
      <w:headerReference w:type="default" r:id="rId7"/>
      <w:footerReference w:type="default" r:id="rId8"/>
      <w:pgSz w:w="11906" w:h="16838"/>
      <w:pgMar w:top="1021" w:right="1134" w:bottom="102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1FE" w:rsidRDefault="00AF71FE" w:rsidP="00BE799E">
      <w:pPr>
        <w:spacing w:after="0" w:line="240" w:lineRule="auto"/>
      </w:pPr>
      <w:r>
        <w:separator/>
      </w:r>
    </w:p>
  </w:endnote>
  <w:endnote w:type="continuationSeparator" w:id="0">
    <w:p w:rsidR="00AF71FE" w:rsidRDefault="00AF71FE" w:rsidP="00BE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Stopka"/>
    </w:pPr>
    <w:r>
      <w:rPr>
        <w:noProof/>
        <w:lang w:eastAsia="pl-PL"/>
      </w:rPr>
      <w:drawing>
        <wp:inline distT="0" distB="0" distL="0" distR="0">
          <wp:extent cx="992672" cy="311453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672" cy="311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cs="Calibri"/>
        <w:sz w:val="20"/>
        <w:szCs w:val="20"/>
      </w:rPr>
      <w:tab/>
    </w:r>
    <w:r w:rsidR="005E12A6">
      <w:rPr>
        <w:rFonts w:cs="Calibri"/>
        <w:sz w:val="20"/>
        <w:szCs w:val="20"/>
      </w:rPr>
      <w:fldChar w:fldCharType="begin"/>
    </w:r>
    <w:r>
      <w:rPr>
        <w:rFonts w:cs="Calibri"/>
        <w:sz w:val="20"/>
        <w:szCs w:val="20"/>
      </w:rPr>
      <w:instrText xml:space="preserve"> PAGE </w:instrText>
    </w:r>
    <w:r w:rsidR="005E12A6">
      <w:rPr>
        <w:rFonts w:cs="Calibri"/>
        <w:sz w:val="20"/>
        <w:szCs w:val="20"/>
      </w:rPr>
      <w:fldChar w:fldCharType="separate"/>
    </w:r>
    <w:r w:rsidR="0092700D">
      <w:rPr>
        <w:rFonts w:cs="Calibri"/>
        <w:noProof/>
        <w:sz w:val="20"/>
        <w:szCs w:val="20"/>
      </w:rPr>
      <w:t>1</w:t>
    </w:r>
    <w:r w:rsidR="005E12A6">
      <w:rPr>
        <w:rFonts w:cs="Calibri"/>
        <w:sz w:val="20"/>
        <w:szCs w:val="20"/>
      </w:rPr>
      <w:fldChar w:fldCharType="end"/>
    </w:r>
    <w:r>
      <w:rPr>
        <w:rFonts w:cs="Calibri"/>
        <w:sz w:val="20"/>
        <w:szCs w:val="20"/>
      </w:rPr>
      <w:t>/5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1FE" w:rsidRDefault="00AF71FE" w:rsidP="00BE799E">
      <w:pPr>
        <w:spacing w:after="0" w:line="240" w:lineRule="auto"/>
      </w:pPr>
      <w:r w:rsidRPr="00BE799E">
        <w:rPr>
          <w:color w:val="000000"/>
        </w:rPr>
        <w:separator/>
      </w:r>
    </w:p>
  </w:footnote>
  <w:footnote w:type="continuationSeparator" w:id="0">
    <w:p w:rsidR="00AF71FE" w:rsidRDefault="00AF71FE" w:rsidP="00BE7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9E" w:rsidRDefault="00BE799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54972" cy="7191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4972" cy="719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168"/>
    <w:multiLevelType w:val="multilevel"/>
    <w:tmpl w:val="A4583D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99E"/>
    <w:rsid w:val="00047231"/>
    <w:rsid w:val="000B38EC"/>
    <w:rsid w:val="00146B7F"/>
    <w:rsid w:val="001B091E"/>
    <w:rsid w:val="00211787"/>
    <w:rsid w:val="00271FFE"/>
    <w:rsid w:val="00310D03"/>
    <w:rsid w:val="003A1756"/>
    <w:rsid w:val="003B6795"/>
    <w:rsid w:val="00481741"/>
    <w:rsid w:val="00487433"/>
    <w:rsid w:val="004940CE"/>
    <w:rsid w:val="00527BE9"/>
    <w:rsid w:val="005654FA"/>
    <w:rsid w:val="005E12A6"/>
    <w:rsid w:val="00682409"/>
    <w:rsid w:val="0070548C"/>
    <w:rsid w:val="007D57AE"/>
    <w:rsid w:val="008100F3"/>
    <w:rsid w:val="00822A93"/>
    <w:rsid w:val="00862799"/>
    <w:rsid w:val="008929C2"/>
    <w:rsid w:val="0092700D"/>
    <w:rsid w:val="00930DC3"/>
    <w:rsid w:val="009E3D0C"/>
    <w:rsid w:val="00A52184"/>
    <w:rsid w:val="00A75145"/>
    <w:rsid w:val="00AE4CC6"/>
    <w:rsid w:val="00AF71FE"/>
    <w:rsid w:val="00B9339E"/>
    <w:rsid w:val="00BA7508"/>
    <w:rsid w:val="00BE799E"/>
    <w:rsid w:val="00C027F5"/>
    <w:rsid w:val="00C81C0D"/>
    <w:rsid w:val="00CD26E9"/>
    <w:rsid w:val="00D67686"/>
    <w:rsid w:val="00D67C9C"/>
    <w:rsid w:val="00FC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E799E"/>
    <w:pPr>
      <w:suppressAutoHyphens/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E799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rsid w:val="00BE799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rsid w:val="00BE799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rsid w:val="00BE799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rsid w:val="00BE799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rsid w:val="00BE799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rsid w:val="00BE799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rsid w:val="00BE799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rsid w:val="00BE799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BE799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sid w:val="00BE799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sid w:val="00BE799E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sid w:val="00BE799E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sid w:val="00BE799E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sid w:val="00BE799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sid w:val="00BE799E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sid w:val="00BE799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sid w:val="00BE799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rsid w:val="00BE799E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sid w:val="00BE799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rsid w:val="00BE799E"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sid w:val="00BE799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rsid w:val="00BE799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sid w:val="00BE799E"/>
    <w:rPr>
      <w:i/>
      <w:iCs/>
      <w:color w:val="404040"/>
    </w:rPr>
  </w:style>
  <w:style w:type="paragraph" w:styleId="Akapitzlist">
    <w:name w:val="List Paragraph"/>
    <w:basedOn w:val="Normalny"/>
    <w:rsid w:val="00BE799E"/>
    <w:pPr>
      <w:ind w:left="720"/>
    </w:pPr>
  </w:style>
  <w:style w:type="character" w:styleId="Wyrnienieintensywne">
    <w:name w:val="Intense Emphasis"/>
    <w:basedOn w:val="Domylnaczcionkaakapitu"/>
    <w:rsid w:val="00BE799E"/>
    <w:rPr>
      <w:i/>
      <w:iCs/>
      <w:color w:val="2F5496"/>
    </w:rPr>
  </w:style>
  <w:style w:type="paragraph" w:styleId="Cytatintensywny">
    <w:name w:val="Intense Quote"/>
    <w:basedOn w:val="Normalny"/>
    <w:next w:val="Normalny"/>
    <w:rsid w:val="00BE799E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sid w:val="00BE799E"/>
    <w:rPr>
      <w:i/>
      <w:iCs/>
      <w:color w:val="2F5496"/>
    </w:rPr>
  </w:style>
  <w:style w:type="character" w:styleId="Odwoanieintensywne">
    <w:name w:val="Intense Reference"/>
    <w:basedOn w:val="Domylnaczcionkaakapitu"/>
    <w:rsid w:val="00BE799E"/>
    <w:rPr>
      <w:b/>
      <w:bCs/>
      <w:smallCaps/>
      <w:color w:val="2F5496"/>
      <w:spacing w:val="5"/>
    </w:rPr>
  </w:style>
  <w:style w:type="paragraph" w:customStyle="1" w:styleId="Default">
    <w:name w:val="Default"/>
    <w:rsid w:val="00BE799E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</w:rPr>
  </w:style>
  <w:style w:type="paragraph" w:styleId="Nagwek">
    <w:name w:val="head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BE799E"/>
    <w:rPr>
      <w:sz w:val="22"/>
      <w:szCs w:val="22"/>
    </w:rPr>
  </w:style>
  <w:style w:type="paragraph" w:styleId="Stopka">
    <w:name w:val="footer"/>
    <w:basedOn w:val="Normalny"/>
    <w:rsid w:val="00BE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BE799E"/>
    <w:rPr>
      <w:sz w:val="22"/>
      <w:szCs w:val="22"/>
    </w:rPr>
  </w:style>
  <w:style w:type="paragraph" w:styleId="Tekstprzypisudolnego">
    <w:name w:val="footnote text"/>
    <w:basedOn w:val="Normalny"/>
    <w:rsid w:val="00BE7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BE799E"/>
    <w:rPr>
      <w:sz w:val="20"/>
      <w:szCs w:val="20"/>
    </w:rPr>
  </w:style>
  <w:style w:type="character" w:styleId="Odwoanieprzypisudolnego">
    <w:name w:val="footnote reference"/>
    <w:basedOn w:val="Domylnaczcionkaakapitu"/>
    <w:rsid w:val="00BE799E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2026-04-28T11:23:00Z</dcterms:created>
  <dcterms:modified xsi:type="dcterms:W3CDTF">2026-06-17T08:00:00Z</dcterms:modified>
</cp:coreProperties>
</file>