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5BB9" w14:textId="77777777" w:rsidR="00E10445" w:rsidRPr="00912D1C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Style w:val="Wyrnieniedelikatne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10445" w:rsidRPr="00E10445" w14:paraId="49CB700B" w14:textId="77777777">
        <w:trPr>
          <w:tblHeader/>
        </w:trPr>
        <w:tc>
          <w:tcPr>
            <w:tcW w:w="1838" w:type="dxa"/>
            <w:hideMark/>
          </w:tcPr>
          <w:p w14:paraId="0F4F7FF5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14:paraId="77EC92DF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 w14:paraId="6409B377" w14:textId="77777777">
        <w:tc>
          <w:tcPr>
            <w:tcW w:w="1838" w:type="dxa"/>
            <w:hideMark/>
          </w:tcPr>
          <w:p w14:paraId="1C9639BA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14:paraId="4A316558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FEWP.09.02-IZ.00-0056/25</w:t>
            </w:r>
          </w:p>
        </w:tc>
      </w:tr>
      <w:tr w:rsidR="00E10445" w:rsidRPr="00E10445" w14:paraId="4DB5E5C6" w14:textId="77777777">
        <w:tc>
          <w:tcPr>
            <w:tcW w:w="1838" w:type="dxa"/>
            <w:hideMark/>
          </w:tcPr>
          <w:p w14:paraId="6336B58B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14:paraId="44DF831E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Sportowy Pleszew</w:t>
            </w:r>
          </w:p>
        </w:tc>
      </w:tr>
    </w:tbl>
    <w:p w14:paraId="563CA888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701A4DC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C27E753" w14:textId="77777777"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61E22EF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E10445" w:rsidRPr="00E10445" w14:paraId="067FA458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31D04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10970D" w14:textId="60E12EA0" w:rsidR="00E10445" w:rsidRPr="00E10445" w:rsidRDefault="00B817DC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Zespół Szkół Publicznych w Kowalewie</w:t>
            </w:r>
          </w:p>
        </w:tc>
      </w:tr>
      <w:tr w:rsidR="00E10445" w:rsidRPr="00E10445" w14:paraId="7F7288B1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69D0768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D60A3A2" w14:textId="006DA7FE" w:rsidR="00E10445" w:rsidRPr="00E10445" w:rsidRDefault="00B817DC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Kowalew, ul. Bolesława Chrobrego 36</w:t>
            </w:r>
          </w:p>
        </w:tc>
      </w:tr>
      <w:tr w:rsidR="00E10445" w:rsidRPr="00E10445" w14:paraId="160C686E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67F2DE77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B4D7849" w14:textId="4B2A8532" w:rsidR="00E10445" w:rsidRPr="00E10445" w:rsidRDefault="00B817DC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Akademia Ruchu z Piłką</w:t>
            </w:r>
          </w:p>
        </w:tc>
      </w:tr>
      <w:tr w:rsidR="00E10445" w:rsidRPr="00E10445" w14:paraId="5E3C67F8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750F0A9E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D173440" w14:textId="6952B2E5" w:rsidR="00E10445" w:rsidRPr="00E10445" w:rsidRDefault="001504F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Małgorzata Zajda</w:t>
            </w:r>
          </w:p>
        </w:tc>
      </w:tr>
      <w:tr w:rsidR="00E10445" w:rsidRPr="00E10445" w14:paraId="44E8D026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4E6D8470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7E9361" w14:textId="150E67B6" w:rsidR="00E10445" w:rsidRPr="00E10445" w:rsidRDefault="00B817DC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23</w:t>
            </w:r>
          </w:p>
        </w:tc>
      </w:tr>
      <w:tr w:rsidR="00E10445" w:rsidRPr="00E10445" w14:paraId="7338E4F0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32860877" w14:textId="77777777"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AFF7BB8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163A2E6B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11379EA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E10445" w:rsidRPr="00E10445" w14:paraId="4DA6F2F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B3D0B5" w14:textId="38593EE3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31</w:t>
            </w:r>
            <w:r w:rsidR="00912D1C">
              <w:rPr>
                <w:rFonts w:eastAsia="Aptos" w:cs="Aptos"/>
                <w:sz w:val="24"/>
                <w:lang w:eastAsia="pl-PL"/>
              </w:rPr>
              <w:t>.03.26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55AA3F7" w14:textId="0459652B" w:rsidR="00E10445" w:rsidRPr="00E10445" w:rsidRDefault="00912D1C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51305F" w14:textId="0A334539" w:rsidR="00E10445" w:rsidRPr="00E10445" w:rsidRDefault="00912D1C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B966BA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3DA785D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8C2EDAE" w14:textId="7A4741C9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10</w:t>
            </w:r>
            <w:r w:rsidR="00912D1C">
              <w:rPr>
                <w:rFonts w:eastAsia="Aptos" w:cs="Aptos"/>
                <w:sz w:val="24"/>
                <w:lang w:eastAsia="pl-PL"/>
              </w:rPr>
              <w:t>.</w:t>
            </w:r>
            <w:r w:rsidR="001211C4">
              <w:rPr>
                <w:rFonts w:eastAsia="Aptos" w:cs="Aptos"/>
                <w:sz w:val="24"/>
                <w:lang w:eastAsia="pl-PL"/>
              </w:rPr>
              <w:t>0</w:t>
            </w:r>
            <w:r>
              <w:rPr>
                <w:rFonts w:eastAsia="Aptos" w:cs="Aptos"/>
                <w:sz w:val="24"/>
                <w:lang w:eastAsia="pl-PL"/>
              </w:rPr>
              <w:t>4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24F5CB" w14:textId="0F60BE05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F62E75" w14:textId="1DCCD83E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123CF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234C078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C6EB3D" w14:textId="27019477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</w:t>
            </w:r>
            <w:r w:rsidR="00912D1C">
              <w:rPr>
                <w:rFonts w:eastAsia="Aptos" w:cs="Aptos"/>
                <w:sz w:val="24"/>
                <w:lang w:eastAsia="pl-PL"/>
              </w:rPr>
              <w:t>.</w:t>
            </w:r>
            <w:r w:rsidR="001211C4">
              <w:rPr>
                <w:rFonts w:eastAsia="Aptos" w:cs="Aptos"/>
                <w:sz w:val="24"/>
                <w:lang w:eastAsia="pl-PL"/>
              </w:rPr>
              <w:t>0</w:t>
            </w:r>
            <w:r>
              <w:rPr>
                <w:rFonts w:eastAsia="Aptos" w:cs="Aptos"/>
                <w:sz w:val="24"/>
                <w:lang w:eastAsia="pl-PL"/>
              </w:rPr>
              <w:t>4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B6458" w14:textId="1660DB1A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854DFF" w14:textId="38F51FAA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0E1B2A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4532D1E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C8ADDC" w14:textId="221BB40D" w:rsidR="00E10445" w:rsidRPr="00E10445" w:rsidRDefault="00912D1C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F57F63">
              <w:rPr>
                <w:rFonts w:eastAsia="Aptos" w:cs="Aptos"/>
                <w:sz w:val="24"/>
                <w:lang w:eastAsia="pl-PL"/>
              </w:rPr>
              <w:t>7</w:t>
            </w:r>
            <w:r>
              <w:rPr>
                <w:rFonts w:eastAsia="Aptos" w:cs="Aptos"/>
                <w:sz w:val="24"/>
                <w:lang w:eastAsia="pl-PL"/>
              </w:rPr>
              <w:t>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C2C1D6" w14:textId="68FFC0EE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9324C0" w14:textId="1A95F299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5DD2C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E9934E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9AB5A91" w14:textId="5E39C1BA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21</w:t>
            </w:r>
            <w:r w:rsidR="00912D1C">
              <w:rPr>
                <w:rFonts w:eastAsia="Aptos" w:cs="Aptos"/>
                <w:sz w:val="24"/>
                <w:lang w:eastAsia="pl-PL"/>
              </w:rPr>
              <w:t>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BE49BC" w14:textId="7E236D1A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1FA211" w14:textId="7B8698D6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9927D1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5B316BE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8F2955" w14:textId="0902832D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24</w:t>
            </w:r>
            <w:r w:rsidR="00912D1C">
              <w:rPr>
                <w:rFonts w:eastAsia="Aptos" w:cs="Aptos"/>
                <w:sz w:val="24"/>
                <w:lang w:eastAsia="pl-PL"/>
              </w:rPr>
              <w:t>.04.</w:t>
            </w:r>
            <w:r w:rsidR="001211C4">
              <w:rPr>
                <w:rFonts w:eastAsia="Aptos" w:cs="Aptos"/>
                <w:sz w:val="24"/>
                <w:lang w:eastAsia="pl-PL"/>
              </w:rPr>
              <w:t>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316A30" w14:textId="7DFCF5FF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C371C7" w14:textId="6E999ED7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F0BDED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1F6F2F4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27C7BB8" w14:textId="7DCF428A" w:rsidR="00E10445" w:rsidRPr="00E10445" w:rsidRDefault="00912D1C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</w:t>
            </w:r>
            <w:r w:rsidR="00F57F63">
              <w:rPr>
                <w:rFonts w:eastAsia="Aptos" w:cs="Aptos"/>
                <w:sz w:val="24"/>
                <w:lang w:eastAsia="pl-PL"/>
              </w:rPr>
              <w:t>8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1211C4">
              <w:rPr>
                <w:rFonts w:eastAsia="Aptos" w:cs="Aptos"/>
                <w:sz w:val="24"/>
                <w:lang w:eastAsia="pl-PL"/>
              </w:rPr>
              <w:t>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A3360F" w14:textId="07990B0B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5DACCD" w14:textId="26A0EC9E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BAF5AA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5DE2294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75C3AA" w14:textId="5B3D294F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05</w:t>
            </w:r>
            <w:r w:rsidR="00912D1C">
              <w:rPr>
                <w:rFonts w:eastAsia="Aptos" w:cs="Aptos"/>
                <w:sz w:val="24"/>
                <w:lang w:eastAsia="pl-PL"/>
              </w:rPr>
              <w:t>.</w:t>
            </w:r>
            <w:r w:rsidR="001211C4">
              <w:rPr>
                <w:rFonts w:eastAsia="Aptos" w:cs="Aptos"/>
                <w:sz w:val="24"/>
                <w:lang w:eastAsia="pl-PL"/>
              </w:rPr>
              <w:t>0</w:t>
            </w:r>
            <w:r>
              <w:rPr>
                <w:rFonts w:eastAsia="Aptos" w:cs="Aptos"/>
                <w:sz w:val="24"/>
                <w:lang w:eastAsia="pl-PL"/>
              </w:rPr>
              <w:t>5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DFFBF4" w14:textId="5737725C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D1A1C2" w14:textId="2670B6EC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377708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3C1DA3B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E17C34" w14:textId="616BA1D7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08</w:t>
            </w:r>
            <w:r w:rsidR="001211C4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5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66BB39" w14:textId="1962D954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29357F" w14:textId="05150F5F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64765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AF4A0B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81E7BE5" w14:textId="3E018540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1211C4">
              <w:rPr>
                <w:rFonts w:eastAsia="Aptos" w:cs="Aptos"/>
                <w:sz w:val="24"/>
                <w:lang w:eastAsia="pl-PL"/>
              </w:rPr>
              <w:t>5.05.26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83E6EC" w14:textId="06B078D5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3EA055" w14:textId="45649179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9CA59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ECCB57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C61A90" w14:textId="6C1AF165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19</w:t>
            </w:r>
            <w:r w:rsidR="001211C4">
              <w:rPr>
                <w:rFonts w:eastAsia="Aptos" w:cs="Aptos"/>
                <w:sz w:val="24"/>
                <w:lang w:eastAsia="pl-PL"/>
              </w:rPr>
              <w:t>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F60C35" w14:textId="1572735B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3F3DDF" w14:textId="4DAFE6ED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356E13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0FCC230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E5AFCB7" w14:textId="3167593E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22</w:t>
            </w:r>
            <w:r w:rsidR="001211C4">
              <w:rPr>
                <w:rFonts w:eastAsia="Aptos" w:cs="Aptos"/>
                <w:sz w:val="24"/>
                <w:lang w:eastAsia="pl-PL"/>
              </w:rPr>
              <w:t>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9DA177" w14:textId="091E4C4A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839C8" w14:textId="7B80398C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D888C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2F9028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ECAE21F" w14:textId="6F6E6A07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26</w:t>
            </w:r>
            <w:r w:rsidR="001211C4">
              <w:rPr>
                <w:rFonts w:eastAsia="Aptos" w:cs="Aptos"/>
                <w:sz w:val="24"/>
                <w:lang w:eastAsia="pl-PL"/>
              </w:rPr>
              <w:t>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51732F" w14:textId="559459E7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BCCD8F" w14:textId="5E221666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A79D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596C844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E21237" w14:textId="19924EA8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</w:t>
            </w:r>
            <w:r w:rsidR="00F57F63">
              <w:rPr>
                <w:rFonts w:eastAsia="Aptos" w:cs="Aptos"/>
                <w:sz w:val="24"/>
                <w:lang w:eastAsia="pl-PL"/>
              </w:rPr>
              <w:t>9</w:t>
            </w:r>
            <w:r>
              <w:rPr>
                <w:rFonts w:eastAsia="Aptos" w:cs="Aptos"/>
                <w:sz w:val="24"/>
                <w:lang w:eastAsia="pl-PL"/>
              </w:rPr>
              <w:t>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E18B6A" w14:textId="46F82484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AE64A2" w14:textId="1911CCDF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76FE4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4F8E05D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33E263" w14:textId="474991BE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02</w:t>
            </w:r>
            <w:r w:rsidR="001211C4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6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80A9BC" w14:textId="5B35C083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FC6CDC" w14:textId="4976D035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90C69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289D4D8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82DFF3" w14:textId="42D84940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09</w:t>
            </w:r>
            <w:r w:rsidR="001211C4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6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D634C3" w14:textId="2B1D8F06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B2DB41" w14:textId="062BE4FB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923237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3611229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054E1D3" w14:textId="34FD8667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</w:t>
            </w:r>
            <w:r w:rsidR="001211C4">
              <w:rPr>
                <w:rFonts w:eastAsia="Aptos" w:cs="Aptos"/>
                <w:sz w:val="24"/>
                <w:lang w:eastAsia="pl-PL"/>
              </w:rPr>
              <w:t>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682DFF" w14:textId="5F659A22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B98160" w14:textId="59D00CE6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A535E3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4CAB81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693F51" w14:textId="0EFF5295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</w:t>
            </w:r>
            <w:r w:rsidR="001211C4">
              <w:rPr>
                <w:rFonts w:eastAsia="Aptos" w:cs="Aptos"/>
                <w:sz w:val="24"/>
                <w:lang w:eastAsia="pl-PL"/>
              </w:rPr>
              <w:t>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AEEA4E" w14:textId="19A6593C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FB3D31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F910C" w14:textId="0804D546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FB3D31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4C439D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524C0" w:rsidRPr="00E10445" w14:paraId="5D9FC95D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EBD37C" w14:textId="78E6AADA" w:rsidR="000524C0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F57F63">
              <w:rPr>
                <w:rFonts w:eastAsia="Aptos" w:cs="Aptos"/>
                <w:sz w:val="24"/>
                <w:lang w:eastAsia="pl-PL"/>
              </w:rPr>
              <w:t>9</w:t>
            </w:r>
            <w:r>
              <w:rPr>
                <w:rFonts w:eastAsia="Aptos" w:cs="Aptos"/>
                <w:sz w:val="24"/>
                <w:lang w:eastAsia="pl-PL"/>
              </w:rPr>
              <w:t>.0</w:t>
            </w:r>
            <w:r w:rsidR="00F57F63">
              <w:rPr>
                <w:rFonts w:eastAsia="Aptos" w:cs="Aptos"/>
                <w:sz w:val="24"/>
                <w:lang w:eastAsia="pl-PL"/>
              </w:rPr>
              <w:t>6</w:t>
            </w:r>
            <w:r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1CEF98" w14:textId="2B38896C" w:rsidR="000524C0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209938" w14:textId="23CBAAFF" w:rsidR="000524C0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A2F50D" w14:textId="77777777" w:rsidR="000524C0" w:rsidRPr="00E10445" w:rsidRDefault="000524C0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FB3D31" w:rsidRPr="00E10445" w14:paraId="2F83F156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6E292A" w14:textId="771FA42B" w:rsidR="00FB3D31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23</w:t>
            </w:r>
            <w:r w:rsidR="00FB3D31">
              <w:rPr>
                <w:rFonts w:eastAsia="Aptos" w:cs="Aptos"/>
                <w:sz w:val="24"/>
                <w:lang w:eastAsia="pl-PL"/>
              </w:rPr>
              <w:t>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2E1424" w14:textId="59FE5776" w:rsidR="00FB3D31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C7616C" w14:textId="1CD6B801" w:rsidR="00FB3D31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15CD9" w14:textId="77777777" w:rsidR="00FB3D31" w:rsidRPr="00E10445" w:rsidRDefault="00FB3D31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14:paraId="66598225" w14:textId="1A644EDE" w:rsidR="001211C4" w:rsidRDefault="001211C4" w:rsidP="001504F0">
      <w:pPr>
        <w:tabs>
          <w:tab w:val="left" w:pos="612"/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  <w:r>
        <w:rPr>
          <w:rFonts w:ascii="Aptos" w:eastAsia="Aptos" w:hAnsi="Aptos" w:cs="Times New Roman"/>
          <w:color w:val="EE0000"/>
        </w:rPr>
        <w:tab/>
      </w:r>
    </w:p>
    <w:p w14:paraId="0E357BEC" w14:textId="77777777" w:rsidR="00E10445" w:rsidRPr="00E10445" w:rsidRDefault="00E10445" w:rsidP="00F57F63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4DFCD8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E10445" w:rsidRPr="00E10445" w14:paraId="6C47F0BF" w14:textId="77777777">
        <w:trPr>
          <w:trHeight w:val="367"/>
        </w:trPr>
        <w:tc>
          <w:tcPr>
            <w:tcW w:w="4672" w:type="dxa"/>
            <w:hideMark/>
          </w:tcPr>
          <w:p w14:paraId="08DD5246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14:paraId="2DA9F5D0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 w14:paraId="499A4E9A" w14:textId="77777777">
        <w:tc>
          <w:tcPr>
            <w:tcW w:w="4672" w:type="dxa"/>
            <w:hideMark/>
          </w:tcPr>
          <w:p w14:paraId="1EEBB478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Podpis Wykonawcy</w:t>
            </w:r>
          </w:p>
        </w:tc>
        <w:tc>
          <w:tcPr>
            <w:tcW w:w="4672" w:type="dxa"/>
          </w:tcPr>
          <w:p w14:paraId="5377146B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>Zatwierdził  - podpis</w:t>
            </w:r>
          </w:p>
          <w:p w14:paraId="1A5728E3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 xml:space="preserve">Właściciela/Zarządcy obiektu  </w:t>
            </w:r>
          </w:p>
          <w:p w14:paraId="1CC8420B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14:paraId="3FC64309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5B8CA0B4" w14:textId="7C7A82A0" w:rsidR="00265474" w:rsidRPr="00BF4057" w:rsidRDefault="00265474" w:rsidP="00BF4057">
      <w:pPr>
        <w:spacing w:line="256" w:lineRule="auto"/>
        <w:rPr>
          <w:rFonts w:ascii="Aptos" w:eastAsia="Aptos" w:hAnsi="Aptos" w:cs="Calibri"/>
        </w:rPr>
      </w:pPr>
    </w:p>
    <w:sectPr w:rsidR="00265474" w:rsidRPr="00BF4057" w:rsidSect="00443E3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73AC" w14:textId="77777777" w:rsidR="00A04467" w:rsidRDefault="00A04467" w:rsidP="00A2122E">
      <w:pPr>
        <w:spacing w:after="0" w:line="240" w:lineRule="auto"/>
      </w:pPr>
      <w:r>
        <w:separator/>
      </w:r>
    </w:p>
  </w:endnote>
  <w:endnote w:type="continuationSeparator" w:id="0">
    <w:p w14:paraId="3FEB410E" w14:textId="77777777" w:rsidR="00A04467" w:rsidRDefault="00A04467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14:paraId="4B5257FF" w14:textId="74328DDA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6A9E" w14:textId="77777777" w:rsidR="00A04467" w:rsidRDefault="00A04467" w:rsidP="00A2122E">
      <w:pPr>
        <w:spacing w:after="0" w:line="240" w:lineRule="auto"/>
      </w:pPr>
      <w:r>
        <w:separator/>
      </w:r>
    </w:p>
  </w:footnote>
  <w:footnote w:type="continuationSeparator" w:id="0">
    <w:p w14:paraId="790F251A" w14:textId="77777777" w:rsidR="00A04467" w:rsidRDefault="00A04467" w:rsidP="00A2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775411">
    <w:abstractNumId w:val="24"/>
  </w:num>
  <w:num w:numId="2" w16cid:durableId="146240779">
    <w:abstractNumId w:val="2"/>
  </w:num>
  <w:num w:numId="3" w16cid:durableId="1444374388">
    <w:abstractNumId w:val="1"/>
  </w:num>
  <w:num w:numId="4" w16cid:durableId="956444315">
    <w:abstractNumId w:val="9"/>
  </w:num>
  <w:num w:numId="5" w16cid:durableId="1955595117">
    <w:abstractNumId w:val="10"/>
  </w:num>
  <w:num w:numId="6" w16cid:durableId="1316446270">
    <w:abstractNumId w:val="3"/>
  </w:num>
  <w:num w:numId="7" w16cid:durableId="1251886168">
    <w:abstractNumId w:val="0"/>
  </w:num>
  <w:num w:numId="8" w16cid:durableId="1259681723">
    <w:abstractNumId w:val="18"/>
  </w:num>
  <w:num w:numId="9" w16cid:durableId="895816533">
    <w:abstractNumId w:val="19"/>
  </w:num>
  <w:num w:numId="10" w16cid:durableId="1727951186">
    <w:abstractNumId w:val="20"/>
  </w:num>
  <w:num w:numId="11" w16cid:durableId="1475442718">
    <w:abstractNumId w:val="11"/>
  </w:num>
  <w:num w:numId="12" w16cid:durableId="822159080">
    <w:abstractNumId w:val="25"/>
  </w:num>
  <w:num w:numId="13" w16cid:durableId="852232353">
    <w:abstractNumId w:val="14"/>
  </w:num>
  <w:num w:numId="14" w16cid:durableId="2003386769">
    <w:abstractNumId w:val="6"/>
  </w:num>
  <w:num w:numId="15" w16cid:durableId="6249734">
    <w:abstractNumId w:val="26"/>
  </w:num>
  <w:num w:numId="16" w16cid:durableId="1996372586">
    <w:abstractNumId w:val="28"/>
  </w:num>
  <w:num w:numId="17" w16cid:durableId="336157706">
    <w:abstractNumId w:val="12"/>
  </w:num>
  <w:num w:numId="18" w16cid:durableId="409275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473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43578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82415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69798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7166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308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9242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6167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6858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17716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535649">
    <w:abstractNumId w:val="17"/>
  </w:num>
  <w:num w:numId="30" w16cid:durableId="1157259188">
    <w:abstractNumId w:val="16"/>
  </w:num>
  <w:num w:numId="31" w16cid:durableId="20782121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24442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2E"/>
    <w:rsid w:val="000149F5"/>
    <w:rsid w:val="00015246"/>
    <w:rsid w:val="00022E67"/>
    <w:rsid w:val="000524C0"/>
    <w:rsid w:val="00055AE1"/>
    <w:rsid w:val="00070F9D"/>
    <w:rsid w:val="00091BCE"/>
    <w:rsid w:val="00094F38"/>
    <w:rsid w:val="000965DA"/>
    <w:rsid w:val="000D6647"/>
    <w:rsid w:val="000E0991"/>
    <w:rsid w:val="000E0AF3"/>
    <w:rsid w:val="00104616"/>
    <w:rsid w:val="00115C34"/>
    <w:rsid w:val="001209C2"/>
    <w:rsid w:val="001211C4"/>
    <w:rsid w:val="00123C96"/>
    <w:rsid w:val="00137AF6"/>
    <w:rsid w:val="001504F0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7A6"/>
    <w:rsid w:val="00250DBF"/>
    <w:rsid w:val="00252E46"/>
    <w:rsid w:val="00265474"/>
    <w:rsid w:val="0027163E"/>
    <w:rsid w:val="002B74FB"/>
    <w:rsid w:val="002D75B8"/>
    <w:rsid w:val="002D7ED3"/>
    <w:rsid w:val="002E6999"/>
    <w:rsid w:val="002F58D1"/>
    <w:rsid w:val="00326F4B"/>
    <w:rsid w:val="003448BE"/>
    <w:rsid w:val="00350486"/>
    <w:rsid w:val="003943CA"/>
    <w:rsid w:val="003B66DC"/>
    <w:rsid w:val="003F01FB"/>
    <w:rsid w:val="00406570"/>
    <w:rsid w:val="00407185"/>
    <w:rsid w:val="00422A44"/>
    <w:rsid w:val="00443E37"/>
    <w:rsid w:val="00447D23"/>
    <w:rsid w:val="004946FB"/>
    <w:rsid w:val="004A20EE"/>
    <w:rsid w:val="004C1BA9"/>
    <w:rsid w:val="004D387E"/>
    <w:rsid w:val="004E6BF4"/>
    <w:rsid w:val="004E7F06"/>
    <w:rsid w:val="004F3D68"/>
    <w:rsid w:val="00523D1E"/>
    <w:rsid w:val="005469AB"/>
    <w:rsid w:val="0056262A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5E3921"/>
    <w:rsid w:val="00612955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70DE6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A794A"/>
    <w:rsid w:val="008C37F6"/>
    <w:rsid w:val="008C50E2"/>
    <w:rsid w:val="00901E46"/>
    <w:rsid w:val="00912D1C"/>
    <w:rsid w:val="009455F3"/>
    <w:rsid w:val="00975080"/>
    <w:rsid w:val="009804E0"/>
    <w:rsid w:val="00995269"/>
    <w:rsid w:val="009A6504"/>
    <w:rsid w:val="009B0E55"/>
    <w:rsid w:val="009B255B"/>
    <w:rsid w:val="009F3058"/>
    <w:rsid w:val="00A03B98"/>
    <w:rsid w:val="00A04467"/>
    <w:rsid w:val="00A2122E"/>
    <w:rsid w:val="00A2644B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228C4"/>
    <w:rsid w:val="00B36E19"/>
    <w:rsid w:val="00B375D1"/>
    <w:rsid w:val="00B413A3"/>
    <w:rsid w:val="00B60E2F"/>
    <w:rsid w:val="00B627FF"/>
    <w:rsid w:val="00B66E1B"/>
    <w:rsid w:val="00B817DC"/>
    <w:rsid w:val="00B95491"/>
    <w:rsid w:val="00B95A8F"/>
    <w:rsid w:val="00BB2888"/>
    <w:rsid w:val="00BB4083"/>
    <w:rsid w:val="00BB49E6"/>
    <w:rsid w:val="00BD6370"/>
    <w:rsid w:val="00BF4057"/>
    <w:rsid w:val="00C16AFD"/>
    <w:rsid w:val="00C30694"/>
    <w:rsid w:val="00C61CAE"/>
    <w:rsid w:val="00C7351C"/>
    <w:rsid w:val="00C83117"/>
    <w:rsid w:val="00C84EA5"/>
    <w:rsid w:val="00C90588"/>
    <w:rsid w:val="00C96660"/>
    <w:rsid w:val="00C969AE"/>
    <w:rsid w:val="00CB2783"/>
    <w:rsid w:val="00CB6915"/>
    <w:rsid w:val="00CD0BA7"/>
    <w:rsid w:val="00CF3C9D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10445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26A4"/>
    <w:rsid w:val="00F443DC"/>
    <w:rsid w:val="00F56467"/>
    <w:rsid w:val="00F57F63"/>
    <w:rsid w:val="00F808AF"/>
    <w:rsid w:val="00FA3737"/>
    <w:rsid w:val="00FA670F"/>
    <w:rsid w:val="00FB3D31"/>
    <w:rsid w:val="00FB68B7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912D1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1235-9CDC-4CB4-8C96-27DC774E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user</cp:lastModifiedBy>
  <cp:revision>7</cp:revision>
  <dcterms:created xsi:type="dcterms:W3CDTF">2026-03-18T13:08:00Z</dcterms:created>
  <dcterms:modified xsi:type="dcterms:W3CDTF">2026-03-23T19:00:00Z</dcterms:modified>
</cp:coreProperties>
</file>