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E2F5D" w14:textId="2DC30FCE" w:rsidR="00FF56A2" w:rsidRPr="004E10E5" w:rsidRDefault="00FF56A2" w:rsidP="004E10E5">
      <w:pPr>
        <w:pStyle w:val="04xlpa"/>
        <w:spacing w:line="360" w:lineRule="auto"/>
        <w:jc w:val="right"/>
        <w:rPr>
          <w:rStyle w:val="jsgrdq"/>
          <w:rFonts w:asciiTheme="minorHAnsi" w:hAnsiTheme="minorHAnsi" w:cstheme="minorHAnsi"/>
          <w:b/>
          <w:bCs/>
          <w:spacing w:val="12"/>
          <w:sz w:val="20"/>
          <w:szCs w:val="20"/>
        </w:rPr>
      </w:pPr>
      <w:r w:rsidRPr="004E10E5">
        <w:rPr>
          <w:rStyle w:val="jsgrdq"/>
          <w:rFonts w:asciiTheme="minorHAnsi" w:hAnsiTheme="minorHAnsi" w:cstheme="minorHAnsi"/>
          <w:b/>
          <w:bCs/>
          <w:spacing w:val="12"/>
          <w:sz w:val="20"/>
          <w:szCs w:val="20"/>
        </w:rPr>
        <w:t xml:space="preserve">Załącznik </w:t>
      </w:r>
      <w:r w:rsidR="00CA5972" w:rsidRPr="004E10E5">
        <w:rPr>
          <w:rStyle w:val="jsgrdq"/>
          <w:rFonts w:asciiTheme="minorHAnsi" w:hAnsiTheme="minorHAnsi" w:cstheme="minorHAnsi"/>
          <w:b/>
          <w:bCs/>
          <w:spacing w:val="12"/>
          <w:sz w:val="20"/>
          <w:szCs w:val="20"/>
        </w:rPr>
        <w:t xml:space="preserve">nr </w:t>
      </w:r>
      <w:r w:rsidR="00827B81" w:rsidRPr="004E10E5">
        <w:rPr>
          <w:rStyle w:val="jsgrdq"/>
          <w:rFonts w:asciiTheme="minorHAnsi" w:hAnsiTheme="minorHAnsi" w:cstheme="minorHAnsi"/>
          <w:b/>
          <w:bCs/>
          <w:spacing w:val="12"/>
          <w:sz w:val="20"/>
          <w:szCs w:val="20"/>
        </w:rPr>
        <w:t>1</w:t>
      </w:r>
      <w:r w:rsidR="00CA5972" w:rsidRPr="004E10E5">
        <w:rPr>
          <w:rStyle w:val="jsgrdq"/>
          <w:rFonts w:asciiTheme="minorHAnsi" w:hAnsiTheme="minorHAnsi" w:cstheme="minorHAnsi"/>
          <w:b/>
          <w:bCs/>
          <w:spacing w:val="12"/>
          <w:sz w:val="20"/>
          <w:szCs w:val="20"/>
        </w:rPr>
        <w:t xml:space="preserve"> </w:t>
      </w:r>
      <w:r w:rsidR="00CA5972" w:rsidRPr="004E10E5">
        <w:rPr>
          <w:rStyle w:val="jsgrdq"/>
          <w:rFonts w:asciiTheme="minorHAnsi" w:hAnsiTheme="minorHAnsi" w:cstheme="minorHAnsi"/>
          <w:b/>
          <w:bCs/>
          <w:spacing w:val="12"/>
          <w:sz w:val="20"/>
          <w:szCs w:val="20"/>
        </w:rPr>
        <w:br/>
      </w:r>
      <w:r w:rsidRPr="004E10E5">
        <w:rPr>
          <w:rStyle w:val="jsgrdq"/>
          <w:rFonts w:asciiTheme="minorHAnsi" w:hAnsiTheme="minorHAnsi" w:cstheme="minorHAnsi"/>
          <w:b/>
          <w:bCs/>
          <w:spacing w:val="12"/>
          <w:sz w:val="20"/>
          <w:szCs w:val="20"/>
        </w:rPr>
        <w:t xml:space="preserve">do Regulaminu </w:t>
      </w:r>
      <w:r w:rsidR="004E10E5">
        <w:rPr>
          <w:rStyle w:val="jsgrdq"/>
          <w:rFonts w:asciiTheme="minorHAnsi" w:hAnsiTheme="minorHAnsi" w:cstheme="minorHAnsi"/>
          <w:b/>
          <w:bCs/>
          <w:spacing w:val="12"/>
          <w:sz w:val="20"/>
          <w:szCs w:val="20"/>
        </w:rPr>
        <w:t xml:space="preserve">Pleszewskiego </w:t>
      </w:r>
      <w:r w:rsidRPr="004E10E5">
        <w:rPr>
          <w:rStyle w:val="jsgrdq"/>
          <w:rFonts w:asciiTheme="minorHAnsi" w:hAnsiTheme="minorHAnsi" w:cstheme="minorHAnsi"/>
          <w:b/>
          <w:bCs/>
          <w:spacing w:val="12"/>
          <w:sz w:val="20"/>
          <w:szCs w:val="20"/>
        </w:rPr>
        <w:t>Jarmarku Bożonarodzeniowego</w:t>
      </w:r>
    </w:p>
    <w:p w14:paraId="402A03FF" w14:textId="054D6C3E" w:rsidR="005D2E3C" w:rsidRPr="004E10E5" w:rsidRDefault="005D2E3C" w:rsidP="00347C46">
      <w:pPr>
        <w:pStyle w:val="04xlpa"/>
        <w:spacing w:line="360" w:lineRule="auto"/>
        <w:jc w:val="center"/>
        <w:rPr>
          <w:rStyle w:val="jsgrdq"/>
          <w:rFonts w:asciiTheme="minorHAnsi" w:hAnsiTheme="minorHAnsi" w:cstheme="minorHAnsi"/>
          <w:b/>
          <w:bCs/>
          <w:spacing w:val="12"/>
          <w:sz w:val="28"/>
          <w:szCs w:val="28"/>
        </w:rPr>
      </w:pPr>
      <w:r w:rsidRPr="004E10E5">
        <w:rPr>
          <w:rStyle w:val="jsgrdq"/>
          <w:rFonts w:asciiTheme="minorHAnsi" w:hAnsiTheme="minorHAnsi" w:cstheme="minorHAnsi"/>
          <w:b/>
          <w:bCs/>
          <w:spacing w:val="12"/>
          <w:sz w:val="28"/>
          <w:szCs w:val="28"/>
        </w:rPr>
        <w:t>FORMULARZ ZGŁOSZENIOWY</w:t>
      </w:r>
    </w:p>
    <w:p w14:paraId="51999770" w14:textId="0F0C785D" w:rsidR="00A01645" w:rsidRPr="004E10E5" w:rsidRDefault="004E10E5" w:rsidP="006A747C">
      <w:pPr>
        <w:pStyle w:val="04xlpa"/>
        <w:spacing w:line="360" w:lineRule="auto"/>
        <w:rPr>
          <w:rFonts w:cstheme="minorHAnsi"/>
        </w:rPr>
      </w:pPr>
      <w:r w:rsidRPr="00B361A6">
        <w:rPr>
          <w:rStyle w:val="jsgrdq"/>
          <w:rFonts w:asciiTheme="minorHAnsi" w:hAnsiTheme="minorHAnsi" w:cstheme="minorHAnsi"/>
          <w:b/>
          <w:bCs/>
          <w:spacing w:val="12"/>
        </w:rPr>
        <w:t xml:space="preserve">Pleszewski </w:t>
      </w:r>
      <w:r w:rsidR="00A01645" w:rsidRPr="00B361A6">
        <w:rPr>
          <w:rStyle w:val="jsgrdq"/>
          <w:rFonts w:asciiTheme="minorHAnsi" w:hAnsiTheme="minorHAnsi" w:cstheme="minorHAnsi"/>
          <w:b/>
          <w:bCs/>
          <w:spacing w:val="12"/>
        </w:rPr>
        <w:t>Jarmark Bożonarodzeniowy</w:t>
      </w:r>
      <w:r w:rsidR="00A01645" w:rsidRPr="00B361A6">
        <w:rPr>
          <w:rStyle w:val="jsgrdq"/>
          <w:rFonts w:asciiTheme="minorHAnsi" w:hAnsiTheme="minorHAnsi" w:cstheme="minorHAnsi"/>
          <w:spacing w:val="12"/>
        </w:rPr>
        <w:br/>
      </w:r>
      <w:r w:rsidR="00A01645" w:rsidRPr="00B361A6">
        <w:rPr>
          <w:rStyle w:val="jsgrdq"/>
          <w:rFonts w:asciiTheme="minorHAnsi" w:hAnsiTheme="minorHAnsi" w:cstheme="minorHAnsi"/>
          <w:b/>
          <w:bCs/>
          <w:spacing w:val="12"/>
        </w:rPr>
        <w:t>Termin:</w:t>
      </w:r>
      <w:r w:rsidR="00A01645" w:rsidRPr="00B361A6">
        <w:rPr>
          <w:rStyle w:val="jsgrdq"/>
          <w:rFonts w:asciiTheme="minorHAnsi" w:hAnsiTheme="minorHAnsi" w:cstheme="minorHAnsi"/>
          <w:spacing w:val="12"/>
        </w:rPr>
        <w:t xml:space="preserve"> </w:t>
      </w:r>
      <w:r w:rsidR="005C1282" w:rsidRPr="00B361A6">
        <w:rPr>
          <w:rStyle w:val="jsgrdq"/>
          <w:rFonts w:asciiTheme="minorHAnsi" w:hAnsiTheme="minorHAnsi" w:cstheme="minorHAnsi"/>
          <w:spacing w:val="12"/>
        </w:rPr>
        <w:t>5-7</w:t>
      </w:r>
      <w:r w:rsidR="00A01645" w:rsidRPr="00B361A6">
        <w:rPr>
          <w:rStyle w:val="jsgrdq"/>
          <w:rFonts w:asciiTheme="minorHAnsi" w:hAnsiTheme="minorHAnsi" w:cstheme="minorHAnsi"/>
          <w:spacing w:val="12"/>
        </w:rPr>
        <w:t xml:space="preserve"> grudnia 202</w:t>
      </w:r>
      <w:r w:rsidR="00CE7DF1" w:rsidRPr="00B361A6">
        <w:rPr>
          <w:rStyle w:val="jsgrdq"/>
          <w:rFonts w:asciiTheme="minorHAnsi" w:hAnsiTheme="minorHAnsi" w:cstheme="minorHAnsi"/>
          <w:spacing w:val="12"/>
        </w:rPr>
        <w:t xml:space="preserve">5 </w:t>
      </w:r>
      <w:r w:rsidR="0028484A" w:rsidRPr="00B361A6">
        <w:rPr>
          <w:rStyle w:val="jsgrdq"/>
          <w:rFonts w:asciiTheme="minorHAnsi" w:hAnsiTheme="minorHAnsi" w:cstheme="minorHAnsi"/>
          <w:spacing w:val="12"/>
        </w:rPr>
        <w:t>r.</w:t>
      </w:r>
      <w:r w:rsidR="00A01645" w:rsidRPr="00B361A6">
        <w:rPr>
          <w:rFonts w:asciiTheme="minorHAnsi" w:hAnsiTheme="minorHAnsi" w:cstheme="minorHAnsi"/>
          <w:caps/>
          <w:spacing w:val="12"/>
        </w:rPr>
        <w:br/>
      </w:r>
      <w:r w:rsidR="00A01645" w:rsidRPr="00B361A6">
        <w:rPr>
          <w:rStyle w:val="jsgrdq"/>
          <w:rFonts w:asciiTheme="minorHAnsi" w:hAnsiTheme="minorHAnsi" w:cstheme="minorHAnsi"/>
          <w:b/>
          <w:bCs/>
          <w:spacing w:val="12"/>
        </w:rPr>
        <w:t>Organizator:</w:t>
      </w:r>
      <w:r w:rsidR="00A01645" w:rsidRPr="00B361A6">
        <w:rPr>
          <w:rStyle w:val="jsgrdq"/>
          <w:rFonts w:asciiTheme="minorHAnsi" w:hAnsiTheme="minorHAnsi" w:cstheme="minorHAnsi"/>
          <w:spacing w:val="12"/>
        </w:rPr>
        <w:t xml:space="preserve"> Urząd </w:t>
      </w:r>
      <w:r w:rsidR="005C1282" w:rsidRPr="00B361A6">
        <w:rPr>
          <w:rStyle w:val="jsgrdq"/>
          <w:rFonts w:asciiTheme="minorHAnsi" w:hAnsiTheme="minorHAnsi" w:cstheme="minorHAnsi"/>
          <w:spacing w:val="12"/>
        </w:rPr>
        <w:t>Miasta i Gminy w Pleszewie, Przedsiębiorstwo Komunalne w Pleszewie</w:t>
      </w:r>
      <w:r w:rsidR="00A01645" w:rsidRPr="00B361A6">
        <w:rPr>
          <w:rFonts w:asciiTheme="minorHAnsi" w:hAnsiTheme="minorHAnsi" w:cstheme="minorHAnsi"/>
          <w:caps/>
          <w:spacing w:val="12"/>
        </w:rPr>
        <w:br/>
      </w:r>
      <w:r w:rsidR="00A01645" w:rsidRPr="00B361A6">
        <w:rPr>
          <w:rStyle w:val="jsgrdq"/>
          <w:rFonts w:asciiTheme="minorHAnsi" w:hAnsiTheme="minorHAnsi" w:cstheme="minorHAnsi"/>
          <w:b/>
          <w:bCs/>
          <w:spacing w:val="12"/>
        </w:rPr>
        <w:t>Adres:</w:t>
      </w:r>
      <w:r w:rsidR="00A01645" w:rsidRPr="00B361A6">
        <w:rPr>
          <w:rStyle w:val="jsgrdq"/>
          <w:rFonts w:asciiTheme="minorHAnsi" w:hAnsiTheme="minorHAnsi" w:cstheme="minorHAnsi"/>
          <w:spacing w:val="12"/>
        </w:rPr>
        <w:t xml:space="preserve"> Rynek </w:t>
      </w:r>
      <w:r w:rsidR="005C1282" w:rsidRPr="00B361A6">
        <w:rPr>
          <w:rStyle w:val="jsgrdq"/>
          <w:rFonts w:asciiTheme="minorHAnsi" w:hAnsiTheme="minorHAnsi" w:cstheme="minorHAnsi"/>
          <w:spacing w:val="12"/>
        </w:rPr>
        <w:t xml:space="preserve">w Pleszewie </w:t>
      </w: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333"/>
        <w:gridCol w:w="2219"/>
        <w:gridCol w:w="2592"/>
        <w:gridCol w:w="282"/>
        <w:gridCol w:w="648"/>
        <w:gridCol w:w="1000"/>
        <w:gridCol w:w="2707"/>
      </w:tblGrid>
      <w:tr w:rsidR="00A01645" w:rsidRPr="004E10E5" w14:paraId="2C89B910" w14:textId="77777777" w:rsidTr="006A747C">
        <w:trPr>
          <w:trHeight w:val="1733"/>
        </w:trPr>
        <w:tc>
          <w:tcPr>
            <w:tcW w:w="333" w:type="dxa"/>
            <w:shd w:val="clear" w:color="auto" w:fill="D9D9D9" w:themeFill="background1" w:themeFillShade="D9"/>
          </w:tcPr>
          <w:p w14:paraId="555511A8" w14:textId="42B344B2" w:rsidR="00A01645" w:rsidRPr="004E10E5" w:rsidRDefault="00A01645" w:rsidP="00A01645">
            <w:pPr>
              <w:rPr>
                <w:rFonts w:cstheme="minorHAnsi"/>
                <w:b/>
                <w:bCs/>
              </w:rPr>
            </w:pPr>
            <w:r w:rsidRPr="004E10E5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219" w:type="dxa"/>
            <w:shd w:val="clear" w:color="auto" w:fill="D9D9D9" w:themeFill="background1" w:themeFillShade="D9"/>
          </w:tcPr>
          <w:p w14:paraId="409CCF0A" w14:textId="77777777" w:rsidR="00A01645" w:rsidRPr="004E10E5" w:rsidRDefault="00A01645" w:rsidP="00A01645">
            <w:pPr>
              <w:rPr>
                <w:rFonts w:cstheme="minorHAnsi"/>
                <w:b/>
                <w:bCs/>
              </w:rPr>
            </w:pPr>
            <w:r w:rsidRPr="004E10E5">
              <w:rPr>
                <w:rFonts w:cstheme="minorHAnsi"/>
                <w:b/>
                <w:bCs/>
              </w:rPr>
              <w:t>Nazwa Wystawcy</w:t>
            </w:r>
          </w:p>
          <w:p w14:paraId="6B1FD803" w14:textId="77777777" w:rsidR="00EB7E02" w:rsidRPr="004E10E5" w:rsidRDefault="00EB7E02" w:rsidP="00A01645">
            <w:pPr>
              <w:rPr>
                <w:rFonts w:cstheme="minorHAnsi"/>
                <w:b/>
                <w:bCs/>
              </w:rPr>
            </w:pPr>
          </w:p>
          <w:p w14:paraId="31D66CD4" w14:textId="77777777" w:rsidR="00EB7E02" w:rsidRPr="004E10E5" w:rsidRDefault="00EB7E02" w:rsidP="00A01645">
            <w:pPr>
              <w:rPr>
                <w:rFonts w:cstheme="minorHAnsi"/>
                <w:b/>
                <w:bCs/>
              </w:rPr>
            </w:pPr>
          </w:p>
          <w:p w14:paraId="3B933CB6" w14:textId="601A2EB0" w:rsidR="00EB7E02" w:rsidRPr="004E10E5" w:rsidRDefault="00EB7E02" w:rsidP="00A01645">
            <w:pPr>
              <w:rPr>
                <w:rFonts w:cstheme="minorHAnsi"/>
                <w:b/>
                <w:bCs/>
              </w:rPr>
            </w:pPr>
            <w:r w:rsidRPr="004E10E5">
              <w:rPr>
                <w:rFonts w:cstheme="minorHAnsi"/>
                <w:b/>
                <w:bCs/>
              </w:rPr>
              <w:t>Imię i Nazwisko</w:t>
            </w:r>
          </w:p>
        </w:tc>
        <w:tc>
          <w:tcPr>
            <w:tcW w:w="7229" w:type="dxa"/>
            <w:gridSpan w:val="5"/>
          </w:tcPr>
          <w:p w14:paraId="1A8CF46D" w14:textId="77777777" w:rsidR="00A01645" w:rsidRPr="004E10E5" w:rsidRDefault="00A01645" w:rsidP="00A01645">
            <w:pPr>
              <w:rPr>
                <w:rFonts w:cstheme="minorHAnsi"/>
              </w:rPr>
            </w:pPr>
          </w:p>
        </w:tc>
      </w:tr>
      <w:tr w:rsidR="00A01645" w:rsidRPr="004E10E5" w14:paraId="79C3DB3F" w14:textId="77777777" w:rsidTr="006A747C">
        <w:trPr>
          <w:trHeight w:val="1134"/>
        </w:trPr>
        <w:tc>
          <w:tcPr>
            <w:tcW w:w="333" w:type="dxa"/>
            <w:shd w:val="clear" w:color="auto" w:fill="D9D9D9" w:themeFill="background1" w:themeFillShade="D9"/>
          </w:tcPr>
          <w:p w14:paraId="3A8D6EE2" w14:textId="725F3F72" w:rsidR="00A01645" w:rsidRPr="004E10E5" w:rsidRDefault="00A01645" w:rsidP="00A01645">
            <w:pPr>
              <w:rPr>
                <w:rFonts w:cstheme="minorHAnsi"/>
                <w:b/>
                <w:bCs/>
              </w:rPr>
            </w:pPr>
            <w:r w:rsidRPr="004E10E5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2219" w:type="dxa"/>
            <w:shd w:val="clear" w:color="auto" w:fill="D9D9D9" w:themeFill="background1" w:themeFillShade="D9"/>
          </w:tcPr>
          <w:p w14:paraId="5EE3A64C" w14:textId="725DCC91" w:rsidR="00A01645" w:rsidRPr="004E10E5" w:rsidRDefault="00A01645" w:rsidP="00A01645">
            <w:pPr>
              <w:rPr>
                <w:rFonts w:cstheme="minorHAnsi"/>
                <w:b/>
                <w:bCs/>
              </w:rPr>
            </w:pPr>
            <w:r w:rsidRPr="004E10E5">
              <w:rPr>
                <w:rFonts w:cstheme="minorHAnsi"/>
                <w:b/>
                <w:bCs/>
              </w:rPr>
              <w:t>Adres</w:t>
            </w:r>
          </w:p>
        </w:tc>
        <w:tc>
          <w:tcPr>
            <w:tcW w:w="7229" w:type="dxa"/>
            <w:gridSpan w:val="5"/>
          </w:tcPr>
          <w:p w14:paraId="67B64A26" w14:textId="77777777" w:rsidR="00A01645" w:rsidRPr="004E10E5" w:rsidRDefault="00A01645" w:rsidP="00A01645">
            <w:pPr>
              <w:rPr>
                <w:rFonts w:cstheme="minorHAnsi"/>
              </w:rPr>
            </w:pPr>
          </w:p>
          <w:p w14:paraId="6C069070" w14:textId="77777777" w:rsidR="0028484A" w:rsidRPr="004E10E5" w:rsidRDefault="0028484A" w:rsidP="00A01645">
            <w:pPr>
              <w:rPr>
                <w:rFonts w:cstheme="minorHAnsi"/>
              </w:rPr>
            </w:pPr>
          </w:p>
          <w:p w14:paraId="75BB2787" w14:textId="77777777" w:rsidR="0028484A" w:rsidRPr="004E10E5" w:rsidRDefault="0028484A" w:rsidP="00A01645">
            <w:pPr>
              <w:rPr>
                <w:rFonts w:cstheme="minorHAnsi"/>
              </w:rPr>
            </w:pPr>
          </w:p>
          <w:p w14:paraId="16BED20F" w14:textId="77777777" w:rsidR="0028484A" w:rsidRPr="004E10E5" w:rsidRDefault="0028484A" w:rsidP="00A01645">
            <w:pPr>
              <w:rPr>
                <w:rFonts w:cstheme="minorHAnsi"/>
              </w:rPr>
            </w:pPr>
          </w:p>
          <w:p w14:paraId="5E6F956A" w14:textId="77777777" w:rsidR="0028484A" w:rsidRPr="004E10E5" w:rsidRDefault="0028484A" w:rsidP="00A01645">
            <w:pPr>
              <w:rPr>
                <w:rFonts w:cstheme="minorHAnsi"/>
              </w:rPr>
            </w:pPr>
          </w:p>
        </w:tc>
      </w:tr>
      <w:tr w:rsidR="00A01645" w:rsidRPr="004E10E5" w14:paraId="29E018CF" w14:textId="77777777" w:rsidTr="006A747C">
        <w:trPr>
          <w:trHeight w:val="1134"/>
        </w:trPr>
        <w:tc>
          <w:tcPr>
            <w:tcW w:w="333" w:type="dxa"/>
            <w:shd w:val="clear" w:color="auto" w:fill="D9D9D9" w:themeFill="background1" w:themeFillShade="D9"/>
          </w:tcPr>
          <w:p w14:paraId="69BEF49F" w14:textId="4B11F000" w:rsidR="00A01645" w:rsidRPr="004E10E5" w:rsidRDefault="00A01645" w:rsidP="00A01645">
            <w:pPr>
              <w:rPr>
                <w:rFonts w:cstheme="minorHAnsi"/>
                <w:b/>
                <w:bCs/>
              </w:rPr>
            </w:pPr>
            <w:r w:rsidRPr="004E10E5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2219" w:type="dxa"/>
            <w:shd w:val="clear" w:color="auto" w:fill="D9D9D9" w:themeFill="background1" w:themeFillShade="D9"/>
          </w:tcPr>
          <w:p w14:paraId="5DBB77F6" w14:textId="0A19CDE5" w:rsidR="00A01645" w:rsidRPr="004E10E5" w:rsidRDefault="00A01645" w:rsidP="00A01645">
            <w:pPr>
              <w:rPr>
                <w:rFonts w:cstheme="minorHAnsi"/>
                <w:b/>
                <w:bCs/>
              </w:rPr>
            </w:pPr>
            <w:r w:rsidRPr="004E10E5">
              <w:rPr>
                <w:rFonts w:cstheme="minorHAnsi"/>
                <w:b/>
                <w:bCs/>
              </w:rPr>
              <w:t xml:space="preserve">Dane kontaktowe </w:t>
            </w:r>
          </w:p>
        </w:tc>
        <w:tc>
          <w:tcPr>
            <w:tcW w:w="2874" w:type="dxa"/>
            <w:gridSpan w:val="2"/>
          </w:tcPr>
          <w:p w14:paraId="65B1A709" w14:textId="28430292" w:rsidR="00A01645" w:rsidRPr="004E10E5" w:rsidRDefault="00A01645" w:rsidP="005D2E3C">
            <w:pPr>
              <w:jc w:val="center"/>
              <w:rPr>
                <w:rFonts w:cstheme="minorHAnsi"/>
                <w:b/>
                <w:bCs/>
              </w:rPr>
            </w:pPr>
            <w:r w:rsidRPr="004E10E5">
              <w:rPr>
                <w:rFonts w:cstheme="minorHAnsi"/>
                <w:b/>
                <w:bCs/>
              </w:rPr>
              <w:t>Telefon</w:t>
            </w:r>
          </w:p>
        </w:tc>
        <w:tc>
          <w:tcPr>
            <w:tcW w:w="4355" w:type="dxa"/>
            <w:gridSpan w:val="3"/>
          </w:tcPr>
          <w:p w14:paraId="7BF61066" w14:textId="27B3D681" w:rsidR="00A01645" w:rsidRPr="004E10E5" w:rsidRDefault="00A01645" w:rsidP="005D2E3C">
            <w:pPr>
              <w:jc w:val="center"/>
              <w:rPr>
                <w:rFonts w:cstheme="minorHAnsi"/>
                <w:b/>
                <w:bCs/>
              </w:rPr>
            </w:pPr>
            <w:r w:rsidRPr="004E10E5">
              <w:rPr>
                <w:rFonts w:cstheme="minorHAnsi"/>
                <w:b/>
                <w:bCs/>
              </w:rPr>
              <w:t>Adres e-mail</w:t>
            </w:r>
          </w:p>
        </w:tc>
      </w:tr>
      <w:tr w:rsidR="004E10E5" w:rsidRPr="004E10E5" w14:paraId="345032F8" w14:textId="77777777" w:rsidTr="006A747C">
        <w:trPr>
          <w:trHeight w:val="1134"/>
        </w:trPr>
        <w:tc>
          <w:tcPr>
            <w:tcW w:w="333" w:type="dxa"/>
            <w:shd w:val="clear" w:color="auto" w:fill="D9D9D9" w:themeFill="background1" w:themeFillShade="D9"/>
          </w:tcPr>
          <w:p w14:paraId="5F26CA98" w14:textId="03C0185C" w:rsidR="004E10E5" w:rsidRPr="004E10E5" w:rsidRDefault="004E10E5" w:rsidP="00A01645">
            <w:pPr>
              <w:rPr>
                <w:rFonts w:cstheme="minorHAnsi"/>
                <w:b/>
                <w:bCs/>
              </w:rPr>
            </w:pPr>
            <w:r w:rsidRPr="004E10E5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2219" w:type="dxa"/>
            <w:shd w:val="clear" w:color="auto" w:fill="D9D9D9" w:themeFill="background1" w:themeFillShade="D9"/>
          </w:tcPr>
          <w:p w14:paraId="6E370321" w14:textId="7A4A5B2B" w:rsidR="004E10E5" w:rsidRPr="004E10E5" w:rsidRDefault="004E10E5" w:rsidP="00A01645">
            <w:pPr>
              <w:rPr>
                <w:rFonts w:cstheme="minorHAnsi"/>
                <w:b/>
                <w:bCs/>
              </w:rPr>
            </w:pPr>
            <w:r w:rsidRPr="004E10E5">
              <w:rPr>
                <w:rFonts w:cstheme="minorHAnsi"/>
                <w:b/>
                <w:bCs/>
              </w:rPr>
              <w:t xml:space="preserve">Rodzaj stoiska </w:t>
            </w:r>
          </w:p>
        </w:tc>
        <w:tc>
          <w:tcPr>
            <w:tcW w:w="2874" w:type="dxa"/>
            <w:gridSpan w:val="2"/>
          </w:tcPr>
          <w:p w14:paraId="4F8007FE" w14:textId="38131751" w:rsidR="004E10E5" w:rsidRPr="004E10E5" w:rsidRDefault="004E10E5" w:rsidP="005D2E3C">
            <w:pPr>
              <w:jc w:val="center"/>
              <w:rPr>
                <w:rFonts w:cstheme="minorHAnsi"/>
                <w:b/>
                <w:bCs/>
              </w:rPr>
            </w:pPr>
            <w:r w:rsidRPr="004E10E5">
              <w:rPr>
                <w:rFonts w:cstheme="minorHAnsi"/>
                <w:b/>
                <w:bCs/>
              </w:rPr>
              <w:t xml:space="preserve">Domek </w:t>
            </w:r>
          </w:p>
        </w:tc>
        <w:tc>
          <w:tcPr>
            <w:tcW w:w="1648" w:type="dxa"/>
            <w:gridSpan w:val="2"/>
          </w:tcPr>
          <w:p w14:paraId="2FC75094" w14:textId="77777777" w:rsidR="004E10E5" w:rsidRPr="004E10E5" w:rsidRDefault="004E10E5" w:rsidP="005D2E3C">
            <w:pPr>
              <w:jc w:val="center"/>
              <w:rPr>
                <w:rFonts w:cstheme="minorHAnsi"/>
                <w:b/>
                <w:bCs/>
              </w:rPr>
            </w:pPr>
            <w:r w:rsidRPr="004E10E5">
              <w:rPr>
                <w:rFonts w:cstheme="minorHAnsi"/>
                <w:b/>
                <w:bCs/>
              </w:rPr>
              <w:t>Własne/namiot</w:t>
            </w:r>
          </w:p>
        </w:tc>
        <w:tc>
          <w:tcPr>
            <w:tcW w:w="2707" w:type="dxa"/>
          </w:tcPr>
          <w:p w14:paraId="7DBF709D" w14:textId="3BC832C0" w:rsidR="004E10E5" w:rsidRPr="004E10E5" w:rsidRDefault="004E10E5" w:rsidP="005D2E3C">
            <w:pPr>
              <w:jc w:val="center"/>
              <w:rPr>
                <w:rFonts w:cstheme="minorHAnsi"/>
                <w:b/>
                <w:bCs/>
              </w:rPr>
            </w:pPr>
            <w:r w:rsidRPr="004E10E5">
              <w:rPr>
                <w:rFonts w:cstheme="minorHAnsi"/>
                <w:b/>
                <w:bCs/>
              </w:rPr>
              <w:t>I</w:t>
            </w:r>
            <w:r w:rsidRPr="004E10E5">
              <w:rPr>
                <w:b/>
                <w:bCs/>
              </w:rPr>
              <w:t>lość metrów</w:t>
            </w:r>
            <w:r>
              <w:rPr>
                <w:b/>
                <w:bCs/>
              </w:rPr>
              <w:t xml:space="preserve"> </w:t>
            </w:r>
            <w:r w:rsidRPr="004E10E5">
              <w:rPr>
                <w:b/>
                <w:bCs/>
              </w:rPr>
              <w:t>bieżących</w:t>
            </w:r>
          </w:p>
        </w:tc>
      </w:tr>
      <w:tr w:rsidR="00A01645" w:rsidRPr="004E10E5" w14:paraId="4F39BF92" w14:textId="77777777" w:rsidTr="006A747C">
        <w:trPr>
          <w:trHeight w:val="2885"/>
        </w:trPr>
        <w:tc>
          <w:tcPr>
            <w:tcW w:w="333" w:type="dxa"/>
            <w:shd w:val="clear" w:color="auto" w:fill="D9D9D9" w:themeFill="background1" w:themeFillShade="D9"/>
          </w:tcPr>
          <w:p w14:paraId="15248B81" w14:textId="0C4FF43C" w:rsidR="00A01645" w:rsidRPr="004E10E5" w:rsidRDefault="005C1282" w:rsidP="00A01645">
            <w:pPr>
              <w:rPr>
                <w:rFonts w:cstheme="minorHAnsi"/>
                <w:b/>
                <w:bCs/>
              </w:rPr>
            </w:pPr>
            <w:r w:rsidRPr="004E10E5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2219" w:type="dxa"/>
            <w:shd w:val="clear" w:color="auto" w:fill="D9D9D9" w:themeFill="background1" w:themeFillShade="D9"/>
          </w:tcPr>
          <w:p w14:paraId="31D862F7" w14:textId="77777777" w:rsidR="00A01645" w:rsidRDefault="00A01645" w:rsidP="00A01645">
            <w:pPr>
              <w:rPr>
                <w:rFonts w:cstheme="minorHAnsi"/>
                <w:b/>
                <w:bCs/>
              </w:rPr>
            </w:pPr>
            <w:r w:rsidRPr="004E10E5">
              <w:rPr>
                <w:rFonts w:cstheme="minorHAnsi"/>
                <w:b/>
                <w:bCs/>
              </w:rPr>
              <w:t>Opis stoiska, produkty, asortyment</w:t>
            </w:r>
            <w:r w:rsidR="00FE2AC1">
              <w:rPr>
                <w:rFonts w:cstheme="minorHAnsi"/>
                <w:b/>
                <w:bCs/>
              </w:rPr>
              <w:t>.</w:t>
            </w:r>
          </w:p>
          <w:p w14:paraId="36088039" w14:textId="70845F9A" w:rsidR="00FE2AC1" w:rsidRPr="004E10E5" w:rsidRDefault="00FE2AC1" w:rsidP="00A0164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Wystawcy stoisk gastronomicznych powinni wskazać w asortymencie proponowane menu, które umożliwi rozlokowanie stoisk pod kątem konkurencyjności.</w:t>
            </w:r>
          </w:p>
        </w:tc>
        <w:tc>
          <w:tcPr>
            <w:tcW w:w="7229" w:type="dxa"/>
            <w:gridSpan w:val="5"/>
          </w:tcPr>
          <w:p w14:paraId="7F2BD28F" w14:textId="77777777" w:rsidR="00A01645" w:rsidRPr="004E10E5" w:rsidRDefault="00A01645" w:rsidP="00A01645">
            <w:pPr>
              <w:rPr>
                <w:rFonts w:cstheme="minorHAnsi"/>
              </w:rPr>
            </w:pPr>
          </w:p>
        </w:tc>
      </w:tr>
      <w:tr w:rsidR="00A01645" w:rsidRPr="004E10E5" w14:paraId="6D50350A" w14:textId="77777777" w:rsidTr="006A747C">
        <w:trPr>
          <w:trHeight w:val="1134"/>
        </w:trPr>
        <w:tc>
          <w:tcPr>
            <w:tcW w:w="333" w:type="dxa"/>
            <w:shd w:val="clear" w:color="auto" w:fill="D9D9D9" w:themeFill="background1" w:themeFillShade="D9"/>
          </w:tcPr>
          <w:p w14:paraId="2307190A" w14:textId="67BBF504" w:rsidR="00A01645" w:rsidRPr="004E10E5" w:rsidRDefault="005C1282" w:rsidP="00A01645">
            <w:pPr>
              <w:rPr>
                <w:rFonts w:cstheme="minorHAnsi"/>
                <w:b/>
                <w:bCs/>
              </w:rPr>
            </w:pPr>
            <w:r w:rsidRPr="004E10E5">
              <w:rPr>
                <w:rFonts w:cstheme="minorHAnsi"/>
                <w:b/>
                <w:bCs/>
              </w:rPr>
              <w:lastRenderedPageBreak/>
              <w:t>6</w:t>
            </w:r>
          </w:p>
        </w:tc>
        <w:tc>
          <w:tcPr>
            <w:tcW w:w="2219" w:type="dxa"/>
            <w:shd w:val="clear" w:color="auto" w:fill="D9D9D9" w:themeFill="background1" w:themeFillShade="D9"/>
          </w:tcPr>
          <w:p w14:paraId="62585DE9" w14:textId="5D3E1F0E" w:rsidR="00A01645" w:rsidRPr="004E10E5" w:rsidRDefault="00A01645" w:rsidP="00A01645">
            <w:pPr>
              <w:rPr>
                <w:rFonts w:cstheme="minorHAnsi"/>
                <w:b/>
                <w:bCs/>
              </w:rPr>
            </w:pPr>
            <w:r w:rsidRPr="004E10E5">
              <w:rPr>
                <w:rFonts w:cstheme="minorHAnsi"/>
                <w:b/>
                <w:bCs/>
              </w:rPr>
              <w:t>Adres strony www lub profil na facebook</w:t>
            </w:r>
          </w:p>
        </w:tc>
        <w:tc>
          <w:tcPr>
            <w:tcW w:w="7229" w:type="dxa"/>
            <w:gridSpan w:val="5"/>
          </w:tcPr>
          <w:p w14:paraId="7317A635" w14:textId="77777777" w:rsidR="00A01645" w:rsidRPr="004E10E5" w:rsidRDefault="00A01645" w:rsidP="00A01645">
            <w:pPr>
              <w:rPr>
                <w:rFonts w:cstheme="minorHAnsi"/>
              </w:rPr>
            </w:pPr>
          </w:p>
        </w:tc>
      </w:tr>
      <w:tr w:rsidR="008C1C04" w:rsidRPr="004E10E5" w14:paraId="331D9E8F" w14:textId="77777777" w:rsidTr="006A747C">
        <w:trPr>
          <w:trHeight w:val="1134"/>
        </w:trPr>
        <w:tc>
          <w:tcPr>
            <w:tcW w:w="333" w:type="dxa"/>
            <w:shd w:val="clear" w:color="auto" w:fill="D9D9D9" w:themeFill="background1" w:themeFillShade="D9"/>
          </w:tcPr>
          <w:p w14:paraId="7C2E0784" w14:textId="77777777" w:rsidR="008C1C04" w:rsidRPr="004E10E5" w:rsidRDefault="008C1C04" w:rsidP="00A0164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19" w:type="dxa"/>
            <w:shd w:val="clear" w:color="auto" w:fill="D9D9D9" w:themeFill="background1" w:themeFillShade="D9"/>
          </w:tcPr>
          <w:p w14:paraId="0CE3564E" w14:textId="09CAB09B" w:rsidR="008C1C04" w:rsidRPr="004E10E5" w:rsidRDefault="008C1C04" w:rsidP="00A0164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Informacja o osobie </w:t>
            </w:r>
            <w:proofErr w:type="spellStart"/>
            <w:r>
              <w:rPr>
                <w:rFonts w:cstheme="minorHAnsi"/>
                <w:b/>
                <w:bCs/>
              </w:rPr>
              <w:t>współwynajmującej</w:t>
            </w:r>
            <w:proofErr w:type="spellEnd"/>
            <w:r>
              <w:rPr>
                <w:rFonts w:cstheme="minorHAnsi"/>
                <w:b/>
                <w:bCs/>
              </w:rPr>
              <w:t xml:space="preserve"> domek</w:t>
            </w:r>
          </w:p>
        </w:tc>
        <w:tc>
          <w:tcPr>
            <w:tcW w:w="3522" w:type="dxa"/>
            <w:gridSpan w:val="3"/>
          </w:tcPr>
          <w:p w14:paraId="67A822A8" w14:textId="3BD0C724" w:rsidR="008C1C04" w:rsidRPr="008C1C04" w:rsidRDefault="008C1C04" w:rsidP="008C1C0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Dane</w:t>
            </w:r>
          </w:p>
        </w:tc>
        <w:tc>
          <w:tcPr>
            <w:tcW w:w="3707" w:type="dxa"/>
            <w:gridSpan w:val="2"/>
          </w:tcPr>
          <w:p w14:paraId="0872B1DA" w14:textId="6B9D016F" w:rsidR="008C1C04" w:rsidRPr="008C1C04" w:rsidRDefault="008C1C04" w:rsidP="008C1C04">
            <w:pPr>
              <w:jc w:val="center"/>
              <w:rPr>
                <w:rFonts w:cstheme="minorHAnsi"/>
                <w:b/>
                <w:bCs/>
              </w:rPr>
            </w:pPr>
            <w:r w:rsidRPr="008C1C04">
              <w:rPr>
                <w:rFonts w:cstheme="minorHAnsi"/>
                <w:b/>
                <w:bCs/>
              </w:rPr>
              <w:t>Opis asortymentu</w:t>
            </w:r>
          </w:p>
        </w:tc>
      </w:tr>
      <w:tr w:rsidR="008C1C04" w:rsidRPr="004E10E5" w14:paraId="519B02BE" w14:textId="77777777" w:rsidTr="006A747C">
        <w:trPr>
          <w:trHeight w:val="1134"/>
        </w:trPr>
        <w:tc>
          <w:tcPr>
            <w:tcW w:w="333" w:type="dxa"/>
            <w:shd w:val="clear" w:color="auto" w:fill="D9D9D9" w:themeFill="background1" w:themeFillShade="D9"/>
          </w:tcPr>
          <w:p w14:paraId="031D194B" w14:textId="6FE8AE42" w:rsidR="008C1C04" w:rsidRPr="004E10E5" w:rsidRDefault="008C1C04" w:rsidP="00A01645">
            <w:pPr>
              <w:rPr>
                <w:rFonts w:cstheme="minorHAnsi"/>
                <w:b/>
                <w:bCs/>
              </w:rPr>
            </w:pPr>
            <w:r w:rsidRPr="004E10E5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2219" w:type="dxa"/>
            <w:shd w:val="clear" w:color="auto" w:fill="D9D9D9" w:themeFill="background1" w:themeFillShade="D9"/>
          </w:tcPr>
          <w:p w14:paraId="0E600CD8" w14:textId="7FF461A7" w:rsidR="008C1C04" w:rsidRPr="004E10E5" w:rsidRDefault="00FE2AC1" w:rsidP="00A0164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Zapotrzebowanie na energię elektryczną</w:t>
            </w:r>
          </w:p>
        </w:tc>
        <w:tc>
          <w:tcPr>
            <w:tcW w:w="7229" w:type="dxa"/>
            <w:gridSpan w:val="5"/>
          </w:tcPr>
          <w:p w14:paraId="71954C72" w14:textId="749503E1" w:rsidR="008C1C04" w:rsidRDefault="00FE2AC1" w:rsidP="008C1C04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Zasilanie jednofazowe 230 V</w:t>
            </w:r>
          </w:p>
          <w:p w14:paraId="6531B7DC" w14:textId="77777777" w:rsidR="00FE2AC1" w:rsidRDefault="00FE2AC1" w:rsidP="00FE2AC1">
            <w:pPr>
              <w:pStyle w:val="Akapitzlist"/>
              <w:rPr>
                <w:rFonts w:cstheme="minorHAnsi"/>
                <w:b/>
                <w:bCs/>
              </w:rPr>
            </w:pPr>
          </w:p>
          <w:p w14:paraId="2FC9B07E" w14:textId="17658FF6" w:rsidR="00FE2AC1" w:rsidRPr="008C1C04" w:rsidRDefault="00FE2AC1" w:rsidP="008C1C04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Zasilanie siłowe 380 V</w:t>
            </w:r>
          </w:p>
          <w:p w14:paraId="3EE5895C" w14:textId="77777777" w:rsidR="008C1C04" w:rsidRPr="004E10E5" w:rsidRDefault="008C1C04" w:rsidP="00A01645">
            <w:pPr>
              <w:rPr>
                <w:rFonts w:cstheme="minorHAnsi"/>
                <w:b/>
                <w:bCs/>
              </w:rPr>
            </w:pPr>
          </w:p>
          <w:p w14:paraId="15D96F99" w14:textId="01DAFAED" w:rsidR="008C1C04" w:rsidRPr="004E10E5" w:rsidRDefault="008C1C04" w:rsidP="004E10E5">
            <w:pPr>
              <w:pStyle w:val="Akapitzlist"/>
              <w:rPr>
                <w:rFonts w:cstheme="minorHAnsi"/>
                <w:b/>
                <w:bCs/>
              </w:rPr>
            </w:pPr>
          </w:p>
        </w:tc>
      </w:tr>
      <w:tr w:rsidR="003F4453" w:rsidRPr="004E10E5" w14:paraId="1FDAFF57" w14:textId="77777777" w:rsidTr="003F4453">
        <w:trPr>
          <w:trHeight w:val="753"/>
        </w:trPr>
        <w:tc>
          <w:tcPr>
            <w:tcW w:w="9781" w:type="dxa"/>
            <w:gridSpan w:val="7"/>
            <w:shd w:val="clear" w:color="auto" w:fill="D9D9D9" w:themeFill="background1" w:themeFillShade="D9"/>
          </w:tcPr>
          <w:p w14:paraId="3DD0D042" w14:textId="0E838E4D" w:rsidR="003F4453" w:rsidRPr="00985752" w:rsidRDefault="003F4453" w:rsidP="00D0352D">
            <w:pPr>
              <w:pStyle w:val="Akapitzlist"/>
              <w:rPr>
                <w:rFonts w:cstheme="minorHAnsi"/>
                <w:b/>
                <w:bCs/>
              </w:rPr>
            </w:pPr>
          </w:p>
          <w:p w14:paraId="7AC7614F" w14:textId="56ACCA11" w:rsidR="003F4453" w:rsidRPr="00985752" w:rsidRDefault="003F4453" w:rsidP="00D0352D">
            <w:pPr>
              <w:pStyle w:val="Akapitzlist"/>
              <w:rPr>
                <w:rFonts w:cstheme="minorHAnsi"/>
                <w:b/>
                <w:bCs/>
              </w:rPr>
            </w:pPr>
            <w:r w:rsidRPr="00985752">
              <w:rPr>
                <w:rFonts w:cstheme="minorHAnsi"/>
                <w:b/>
                <w:bCs/>
              </w:rPr>
              <w:t>PRZESYŁAJĄC ZGŁOSZENIE OŚWIADCZAM, ŻE ZAPOZNAŁEM/AM SIĘ Z REGULAMINEM</w:t>
            </w:r>
          </w:p>
          <w:p w14:paraId="7B950B2F" w14:textId="4CF2A432" w:rsidR="003F4453" w:rsidRPr="00985752" w:rsidRDefault="003F4453" w:rsidP="005C1282">
            <w:pPr>
              <w:rPr>
                <w:rFonts w:cstheme="minorHAnsi"/>
                <w:b/>
                <w:bCs/>
              </w:rPr>
            </w:pPr>
          </w:p>
        </w:tc>
      </w:tr>
      <w:tr w:rsidR="003F4453" w:rsidRPr="004E10E5" w14:paraId="40861F5A" w14:textId="77777777" w:rsidTr="008C1C04">
        <w:trPr>
          <w:trHeight w:val="1134"/>
        </w:trPr>
        <w:tc>
          <w:tcPr>
            <w:tcW w:w="5144" w:type="dxa"/>
            <w:gridSpan w:val="3"/>
          </w:tcPr>
          <w:p w14:paraId="7195FA9D" w14:textId="3DE67188" w:rsidR="003F4453" w:rsidRPr="00985752" w:rsidRDefault="003F4453" w:rsidP="00C17C4E">
            <w:pPr>
              <w:rPr>
                <w:rFonts w:cstheme="minorHAnsi"/>
                <w:b/>
                <w:bCs/>
              </w:rPr>
            </w:pPr>
            <w:r w:rsidRPr="00985752">
              <w:rPr>
                <w:rFonts w:cstheme="minorHAnsi"/>
                <w:b/>
                <w:bCs/>
              </w:rPr>
              <w:t>Data zgłoszenia:</w:t>
            </w:r>
          </w:p>
        </w:tc>
        <w:tc>
          <w:tcPr>
            <w:tcW w:w="4637" w:type="dxa"/>
            <w:gridSpan w:val="4"/>
          </w:tcPr>
          <w:p w14:paraId="54B861A0" w14:textId="6A2E5239" w:rsidR="003F4453" w:rsidRPr="00985752" w:rsidRDefault="003F4453" w:rsidP="00C17C4E">
            <w:pPr>
              <w:rPr>
                <w:rFonts w:cstheme="minorHAnsi"/>
                <w:b/>
                <w:bCs/>
              </w:rPr>
            </w:pPr>
            <w:r w:rsidRPr="00985752">
              <w:rPr>
                <w:rFonts w:cstheme="minorHAnsi"/>
                <w:b/>
                <w:bCs/>
              </w:rPr>
              <w:t>Podpis zgłaszającego:</w:t>
            </w:r>
          </w:p>
        </w:tc>
      </w:tr>
      <w:tr w:rsidR="003F4453" w:rsidRPr="0036535F" w14:paraId="3BC26EBA" w14:textId="77777777" w:rsidTr="003F4453">
        <w:trPr>
          <w:trHeight w:val="753"/>
        </w:trPr>
        <w:tc>
          <w:tcPr>
            <w:tcW w:w="9781" w:type="dxa"/>
            <w:gridSpan w:val="7"/>
            <w:shd w:val="clear" w:color="auto" w:fill="D9D9D9" w:themeFill="background1" w:themeFillShade="D9"/>
          </w:tcPr>
          <w:p w14:paraId="7387F2FB" w14:textId="77777777" w:rsidR="003F4453" w:rsidRPr="00985752" w:rsidRDefault="003F4453" w:rsidP="00C17C4E">
            <w:pPr>
              <w:pStyle w:val="Akapitzlist"/>
              <w:rPr>
                <w:rFonts w:cstheme="minorHAnsi"/>
                <w:b/>
                <w:bCs/>
              </w:rPr>
            </w:pPr>
          </w:p>
          <w:p w14:paraId="6A482BEC" w14:textId="6D3C7371" w:rsidR="003F4453" w:rsidRPr="00985752" w:rsidRDefault="003F4453" w:rsidP="003F4453">
            <w:pPr>
              <w:pStyle w:val="Akapitzlist"/>
              <w:rPr>
                <w:rFonts w:cstheme="minorHAnsi"/>
                <w:b/>
                <w:bCs/>
              </w:rPr>
            </w:pPr>
            <w:r w:rsidRPr="00985752">
              <w:rPr>
                <w:rFonts w:cstheme="minorHAnsi"/>
                <w:b/>
                <w:bCs/>
              </w:rPr>
              <w:t>Wyrażam zgodę na przetwarzanie moich danych osobowych zawartych w formularzu zgłoszeniowym w celu wprowadzenia danych do bazy danych na potrzeby kontaktowe oraz</w:t>
            </w:r>
          </w:p>
          <w:p w14:paraId="72D82CAD" w14:textId="77777777" w:rsidR="003F4453" w:rsidRPr="00985752" w:rsidRDefault="003F4453" w:rsidP="003F4453">
            <w:pPr>
              <w:pStyle w:val="Akapitzlist"/>
              <w:rPr>
                <w:rFonts w:cstheme="minorHAnsi"/>
                <w:b/>
                <w:bCs/>
              </w:rPr>
            </w:pPr>
            <w:r w:rsidRPr="00985752">
              <w:rPr>
                <w:rFonts w:cstheme="minorHAnsi"/>
                <w:b/>
                <w:bCs/>
              </w:rPr>
              <w:t>w celach promocyjnych wystawców w mediach, prasie, na plakatach</w:t>
            </w:r>
          </w:p>
          <w:p w14:paraId="2161B0A5" w14:textId="77777777" w:rsidR="003F4453" w:rsidRPr="00985752" w:rsidRDefault="003F4453" w:rsidP="003F4453">
            <w:pPr>
              <w:pStyle w:val="Akapitzlist"/>
              <w:rPr>
                <w:rFonts w:cstheme="minorHAnsi"/>
                <w:b/>
                <w:bCs/>
              </w:rPr>
            </w:pPr>
          </w:p>
        </w:tc>
      </w:tr>
      <w:tr w:rsidR="003F4453" w:rsidRPr="0036535F" w14:paraId="039AF64C" w14:textId="77777777" w:rsidTr="008C1C04">
        <w:trPr>
          <w:trHeight w:val="1134"/>
        </w:trPr>
        <w:tc>
          <w:tcPr>
            <w:tcW w:w="5144" w:type="dxa"/>
            <w:gridSpan w:val="3"/>
          </w:tcPr>
          <w:p w14:paraId="0BC671A2" w14:textId="77777777" w:rsidR="003F4453" w:rsidRPr="00985752" w:rsidRDefault="003F4453" w:rsidP="00C17C4E">
            <w:pPr>
              <w:rPr>
                <w:rFonts w:cstheme="minorHAnsi"/>
                <w:b/>
                <w:bCs/>
              </w:rPr>
            </w:pPr>
            <w:r w:rsidRPr="00985752">
              <w:rPr>
                <w:rFonts w:cstheme="minorHAnsi"/>
                <w:b/>
                <w:bCs/>
              </w:rPr>
              <w:t>Data zgłoszenia:</w:t>
            </w:r>
          </w:p>
        </w:tc>
        <w:tc>
          <w:tcPr>
            <w:tcW w:w="4637" w:type="dxa"/>
            <w:gridSpan w:val="4"/>
          </w:tcPr>
          <w:p w14:paraId="57020587" w14:textId="77777777" w:rsidR="003F4453" w:rsidRPr="00985752" w:rsidRDefault="003F4453" w:rsidP="00C17C4E">
            <w:pPr>
              <w:rPr>
                <w:rFonts w:cstheme="minorHAnsi"/>
                <w:b/>
                <w:bCs/>
              </w:rPr>
            </w:pPr>
            <w:r w:rsidRPr="00985752">
              <w:rPr>
                <w:rFonts w:cstheme="minorHAnsi"/>
                <w:b/>
                <w:bCs/>
              </w:rPr>
              <w:t>Podpis zgłaszającego:</w:t>
            </w:r>
          </w:p>
        </w:tc>
      </w:tr>
    </w:tbl>
    <w:p w14:paraId="5540324D" w14:textId="77777777" w:rsidR="00FF56A2" w:rsidRPr="004E10E5" w:rsidRDefault="00FF56A2" w:rsidP="00347C46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3A6CDCC5" w14:textId="7646F3DE" w:rsidR="00347C46" w:rsidRPr="004E10E5" w:rsidRDefault="0028484A" w:rsidP="00347C46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4E10E5">
        <w:rPr>
          <w:rFonts w:cstheme="minorHAnsi"/>
          <w:b/>
          <w:bCs/>
          <w:sz w:val="24"/>
          <w:szCs w:val="24"/>
        </w:rPr>
        <w:t>Z</w:t>
      </w:r>
      <w:r w:rsidR="00347C46" w:rsidRPr="004E10E5">
        <w:rPr>
          <w:rFonts w:cstheme="minorHAnsi"/>
          <w:b/>
          <w:bCs/>
          <w:sz w:val="24"/>
          <w:szCs w:val="24"/>
        </w:rPr>
        <w:t>ASADY PRZYJMOWANIA ZGŁOSZEŃ</w:t>
      </w:r>
    </w:p>
    <w:p w14:paraId="1FDC26E2" w14:textId="77777777" w:rsidR="00FE2AC1" w:rsidRDefault="00347C46" w:rsidP="00347C46">
      <w:pPr>
        <w:pStyle w:val="Akapitzlist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E2AC1">
        <w:rPr>
          <w:rFonts w:cstheme="minorHAnsi"/>
          <w:sz w:val="24"/>
          <w:szCs w:val="24"/>
        </w:rPr>
        <w:t xml:space="preserve">Zgłoszenia na Jarmark można dokonać poprzez przesłanie wypełnionego formularza zgłoszeniowego w formie elektronicznej wyłącznie w formacie pdf na adres: </w:t>
      </w:r>
      <w:hyperlink r:id="rId7" w:history="1">
        <w:r w:rsidR="005C1282" w:rsidRPr="00FE2AC1">
          <w:rPr>
            <w:rStyle w:val="Hipercze"/>
            <w:rFonts w:cstheme="minorHAnsi"/>
            <w:sz w:val="24"/>
            <w:szCs w:val="24"/>
          </w:rPr>
          <w:t>rzecznik@pleszew.pl</w:t>
        </w:r>
      </w:hyperlink>
      <w:r w:rsidR="005C1282" w:rsidRPr="00FE2AC1">
        <w:rPr>
          <w:rFonts w:cstheme="minorHAnsi"/>
          <w:sz w:val="24"/>
          <w:szCs w:val="24"/>
        </w:rPr>
        <w:t xml:space="preserve"> lub dostarczyć osobiście do </w:t>
      </w:r>
      <w:r w:rsidR="004E10E5" w:rsidRPr="00FE2AC1">
        <w:rPr>
          <w:rFonts w:cstheme="minorHAnsi"/>
          <w:sz w:val="24"/>
          <w:szCs w:val="24"/>
        </w:rPr>
        <w:t>Sekretariatu UMiG w Pleszewie.</w:t>
      </w:r>
      <w:r w:rsidR="005C1282" w:rsidRPr="00FE2AC1">
        <w:rPr>
          <w:rFonts w:cstheme="minorHAnsi"/>
          <w:sz w:val="24"/>
          <w:szCs w:val="24"/>
        </w:rPr>
        <w:t xml:space="preserve"> </w:t>
      </w:r>
    </w:p>
    <w:p w14:paraId="315CAE5E" w14:textId="77777777" w:rsidR="00FE2AC1" w:rsidRDefault="00347C46" w:rsidP="00347C46">
      <w:pPr>
        <w:pStyle w:val="Akapitzlist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E2AC1">
        <w:rPr>
          <w:rFonts w:cstheme="minorHAnsi"/>
          <w:b/>
          <w:bCs/>
          <w:sz w:val="24"/>
          <w:szCs w:val="24"/>
        </w:rPr>
        <w:t>O kwalifikowalności zgłoszenia decyduje tylko i wyłącznie Organizator</w:t>
      </w:r>
      <w:r w:rsidRPr="00FE2AC1">
        <w:rPr>
          <w:rFonts w:cstheme="minorHAnsi"/>
          <w:sz w:val="24"/>
          <w:szCs w:val="24"/>
        </w:rPr>
        <w:t xml:space="preserve">. Wysłanie zgłoszenia </w:t>
      </w:r>
      <w:r w:rsidRPr="00FE2AC1">
        <w:rPr>
          <w:rFonts w:cstheme="minorHAnsi"/>
          <w:b/>
          <w:bCs/>
          <w:sz w:val="24"/>
          <w:szCs w:val="24"/>
        </w:rPr>
        <w:t>nie jest</w:t>
      </w:r>
      <w:r w:rsidRPr="00FE2AC1">
        <w:rPr>
          <w:rFonts w:cstheme="minorHAnsi"/>
          <w:sz w:val="24"/>
          <w:szCs w:val="24"/>
        </w:rPr>
        <w:t xml:space="preserve"> równoznaczne z zakwalifikowaniem do udziału w Jarmarku. Organizator zastrzega sobie prawo odmowy przyjęcia zgłoszenia bez podania przyczyn.</w:t>
      </w:r>
    </w:p>
    <w:p w14:paraId="5CA7DD82" w14:textId="77777777" w:rsidR="00FE2AC1" w:rsidRPr="00FE2AC1" w:rsidRDefault="00347C46" w:rsidP="00FE2AC1">
      <w:pPr>
        <w:pStyle w:val="Akapitzlist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E2AC1">
        <w:rPr>
          <w:rFonts w:cstheme="minorHAnsi"/>
          <w:sz w:val="24"/>
          <w:szCs w:val="24"/>
        </w:rPr>
        <w:t xml:space="preserve">Zgłoszenia będą przyjmowane </w:t>
      </w:r>
      <w:r w:rsidRPr="00FE2AC1">
        <w:rPr>
          <w:rFonts w:cstheme="minorHAnsi"/>
          <w:b/>
          <w:bCs/>
          <w:sz w:val="24"/>
          <w:szCs w:val="24"/>
        </w:rPr>
        <w:t xml:space="preserve">do </w:t>
      </w:r>
      <w:r w:rsidR="004E10E5" w:rsidRPr="00FE2AC1">
        <w:rPr>
          <w:rFonts w:cstheme="minorHAnsi"/>
          <w:b/>
          <w:bCs/>
          <w:sz w:val="24"/>
          <w:szCs w:val="24"/>
        </w:rPr>
        <w:t>7 listopada</w:t>
      </w:r>
      <w:r w:rsidR="00EB7E02" w:rsidRPr="00FE2AC1">
        <w:rPr>
          <w:rFonts w:cstheme="minorHAnsi"/>
          <w:b/>
          <w:bCs/>
          <w:sz w:val="24"/>
          <w:szCs w:val="24"/>
        </w:rPr>
        <w:t xml:space="preserve"> </w:t>
      </w:r>
      <w:r w:rsidR="0028484A" w:rsidRPr="00FE2AC1">
        <w:rPr>
          <w:rFonts w:cstheme="minorHAnsi"/>
          <w:b/>
          <w:bCs/>
          <w:sz w:val="24"/>
          <w:szCs w:val="24"/>
        </w:rPr>
        <w:t>202</w:t>
      </w:r>
      <w:r w:rsidR="00CE7DF1" w:rsidRPr="00FE2AC1">
        <w:rPr>
          <w:rFonts w:cstheme="minorHAnsi"/>
          <w:b/>
          <w:bCs/>
          <w:sz w:val="24"/>
          <w:szCs w:val="24"/>
        </w:rPr>
        <w:t xml:space="preserve">5 </w:t>
      </w:r>
      <w:r w:rsidR="0028484A" w:rsidRPr="00FE2AC1">
        <w:rPr>
          <w:rFonts w:cstheme="minorHAnsi"/>
          <w:b/>
          <w:bCs/>
          <w:sz w:val="24"/>
          <w:szCs w:val="24"/>
        </w:rPr>
        <w:t>r</w:t>
      </w:r>
      <w:r w:rsidRPr="00FE2AC1">
        <w:rPr>
          <w:rFonts w:cstheme="minorHAnsi"/>
          <w:b/>
          <w:bCs/>
          <w:sz w:val="24"/>
          <w:szCs w:val="24"/>
        </w:rPr>
        <w:t>.</w:t>
      </w:r>
    </w:p>
    <w:p w14:paraId="66655AAB" w14:textId="77777777" w:rsidR="00FE2AC1" w:rsidRDefault="00FE2AC1" w:rsidP="00FE2AC1">
      <w:pPr>
        <w:pStyle w:val="Akapitzlist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E2AC1">
        <w:rPr>
          <w:rFonts w:cstheme="minorHAnsi"/>
          <w:sz w:val="24"/>
          <w:szCs w:val="24"/>
        </w:rPr>
        <w:t>Kolejność zgłoszeń nie ma wpływu na przyznawanie stoisk.</w:t>
      </w:r>
    </w:p>
    <w:p w14:paraId="2CC0CC0E" w14:textId="77777777" w:rsidR="00FE2AC1" w:rsidRDefault="00347C46" w:rsidP="00133CBA">
      <w:pPr>
        <w:pStyle w:val="Akapitzlist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E2AC1">
        <w:rPr>
          <w:rFonts w:cstheme="minorHAnsi"/>
          <w:sz w:val="24"/>
          <w:szCs w:val="24"/>
        </w:rPr>
        <w:t>Zgłoszenia wysłane w inny sposób niż za pośrednictwem tego formularza nie będą przyjmowane</w:t>
      </w:r>
      <w:r w:rsidR="0036535F" w:rsidRPr="00FE2AC1">
        <w:rPr>
          <w:rFonts w:cstheme="minorHAnsi"/>
          <w:sz w:val="24"/>
          <w:szCs w:val="24"/>
        </w:rPr>
        <w:t>.</w:t>
      </w:r>
    </w:p>
    <w:p w14:paraId="23707292" w14:textId="13573460" w:rsidR="00FE2AC1" w:rsidRDefault="0036535F" w:rsidP="00133CBA">
      <w:pPr>
        <w:pStyle w:val="Akapitzlist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E2AC1">
        <w:rPr>
          <w:rFonts w:cstheme="minorHAnsi"/>
          <w:sz w:val="24"/>
          <w:szCs w:val="24"/>
        </w:rPr>
        <w:lastRenderedPageBreak/>
        <w:t>Dane podane w zgłoszeniu w przypadku zakwalifikowania do Jarmarku będą automatycznie danymi, które znajdą się na umowie.</w:t>
      </w:r>
    </w:p>
    <w:p w14:paraId="689EACA3" w14:textId="77777777" w:rsidR="00FE2AC1" w:rsidRPr="00A742B7" w:rsidRDefault="00FE2AC1" w:rsidP="00FE2AC1">
      <w:pPr>
        <w:suppressAutoHyphens/>
        <w:autoSpaceDN w:val="0"/>
        <w:spacing w:after="0" w:line="240" w:lineRule="auto"/>
        <w:ind w:left="1069"/>
        <w:contextualSpacing/>
        <w:jc w:val="center"/>
        <w:textAlignment w:val="baseline"/>
        <w:rPr>
          <w:rFonts w:eastAsia="Times New Roman" w:cstheme="minorHAnsi"/>
          <w:b/>
          <w:sz w:val="24"/>
          <w:szCs w:val="24"/>
        </w:rPr>
      </w:pPr>
      <w:r w:rsidRPr="00A742B7">
        <w:rPr>
          <w:rFonts w:eastAsia="Times New Roman" w:cstheme="minorHAnsi"/>
          <w:b/>
          <w:sz w:val="24"/>
          <w:szCs w:val="24"/>
        </w:rPr>
        <w:t>INFORMACJA O PRZETWARZANIU DANYCH OSOBOWYCH</w:t>
      </w:r>
    </w:p>
    <w:p w14:paraId="2A51D078" w14:textId="77777777" w:rsidR="00FE2AC1" w:rsidRPr="00A742B7" w:rsidRDefault="00FE2AC1" w:rsidP="00FE2AC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FB74A9C" w14:textId="77777777" w:rsidR="00FE2AC1" w:rsidRPr="00A742B7" w:rsidRDefault="00FE2AC1" w:rsidP="00FE2AC1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A742B7">
        <w:rPr>
          <w:rFonts w:cstheme="minorHAnsi"/>
          <w:sz w:val="24"/>
          <w:szCs w:val="24"/>
        </w:rPr>
        <w:t>Administratorem danych osobowych podanych przez Zgłaszających jest Miasto i Gmina Pleszew z siedzibą przy ul. Rynek 1, 63-300 Pleszew, tel.: 62 742 83 00.</w:t>
      </w:r>
    </w:p>
    <w:p w14:paraId="55B6134B" w14:textId="77777777" w:rsidR="00FE2AC1" w:rsidRPr="00A742B7" w:rsidRDefault="00FE2AC1" w:rsidP="00FE2AC1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A742B7">
        <w:rPr>
          <w:rFonts w:cstheme="minorHAnsi"/>
          <w:sz w:val="24"/>
          <w:szCs w:val="24"/>
        </w:rPr>
        <w:t xml:space="preserve">W sprawie ochrony danych osobowych można skontaktować się z Inspektorem Ochrony Danych administratora pod adresem mail: </w:t>
      </w:r>
      <w:hyperlink r:id="rId8" w:history="1">
        <w:r w:rsidRPr="00A742B7">
          <w:rPr>
            <w:rStyle w:val="Hipercze"/>
            <w:rFonts w:cstheme="minorHAnsi"/>
            <w:sz w:val="24"/>
            <w:szCs w:val="24"/>
          </w:rPr>
          <w:t>iod@pleszew.pl</w:t>
        </w:r>
      </w:hyperlink>
    </w:p>
    <w:p w14:paraId="450F0F2B" w14:textId="77777777" w:rsidR="00FE2AC1" w:rsidRPr="00A742B7" w:rsidRDefault="00FE2AC1" w:rsidP="00FE2AC1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A742B7">
        <w:rPr>
          <w:rFonts w:cstheme="minorHAnsi"/>
          <w:sz w:val="24"/>
          <w:szCs w:val="24"/>
        </w:rPr>
        <w:t>Dane osobowe są przetwarzane na podstawie art. 6 ust.1 lit. a(RODO) tj. za zgodą osoby której dane dotyczą. Administrator przetwarza podane dane osobowe na podstawie prawnie uzasadnionego interesu, którym jest: umożliwienie Zgłaszającym wzięcia udziału w naborze na stoiska wystawiennicze podczas Pleszewskiego Jarmarku Bożonarodzeniowego.</w:t>
      </w:r>
    </w:p>
    <w:p w14:paraId="6DC5C62D" w14:textId="77777777" w:rsidR="00FE2AC1" w:rsidRPr="00A742B7" w:rsidRDefault="00FE2AC1" w:rsidP="00FE2AC1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A742B7">
        <w:rPr>
          <w:rFonts w:cstheme="minorHAnsi"/>
          <w:sz w:val="24"/>
          <w:szCs w:val="24"/>
        </w:rPr>
        <w:t xml:space="preserve">Odbiorcami danych osobowych będą podmioty uprawnione do uzyskania danych na podstawie przepisów prawa oraz podmioty realizujące usługi w imieniu i na rzecz Administratora. Twoje dane zostaną udostępnione innym odbiorcom w związku z publikacją danych w materiałach </w:t>
      </w:r>
      <w:proofErr w:type="spellStart"/>
      <w:r w:rsidRPr="00A742B7">
        <w:rPr>
          <w:rFonts w:cstheme="minorHAnsi"/>
          <w:sz w:val="24"/>
          <w:szCs w:val="24"/>
        </w:rPr>
        <w:t>informacyjno</w:t>
      </w:r>
      <w:proofErr w:type="spellEnd"/>
      <w:r w:rsidRPr="00A742B7">
        <w:rPr>
          <w:rFonts w:cstheme="minorHAnsi"/>
          <w:sz w:val="24"/>
          <w:szCs w:val="24"/>
        </w:rPr>
        <w:t xml:space="preserve"> –promocyjnych.</w:t>
      </w:r>
    </w:p>
    <w:p w14:paraId="57509938" w14:textId="77777777" w:rsidR="00FE2AC1" w:rsidRPr="00A742B7" w:rsidRDefault="00FE2AC1" w:rsidP="00FE2AC1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A742B7">
        <w:rPr>
          <w:rFonts w:cstheme="minorHAnsi"/>
          <w:sz w:val="24"/>
          <w:szCs w:val="24"/>
        </w:rPr>
        <w:t>Podanie danych osobowych jest dobrowolne, jednak konieczne i niezbędne do wzięcia udziału w Jarmarku.</w:t>
      </w:r>
    </w:p>
    <w:p w14:paraId="4A12D056" w14:textId="77777777" w:rsidR="00FE2AC1" w:rsidRPr="00A742B7" w:rsidRDefault="00FE2AC1" w:rsidP="00FE2AC1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A742B7">
        <w:rPr>
          <w:rFonts w:cstheme="minorHAnsi"/>
          <w:sz w:val="24"/>
          <w:szCs w:val="24"/>
        </w:rPr>
        <w:t>Dane osobowe Uczestnika Konkursu będą przechowywane przez okres niezbędny do realizacji wyżej określonych celów a po tym czasie przez okres wynikający z powszechnie obowiązujących przepisów prawa lub do cofnięcia zgody na dalsze przetwarzanie danych przez osobę, której dane dotyczą. Zgoda może być cofnięta w dowolnym momencie przed ogłoszeniem rozstrzygnięcia Konkursu poprzez przesłanie stosownej informacji na adres administratora, przy czym cofnięcie zgody jest jednoznaczne z rezygnacją z udziału w Jarmarku.</w:t>
      </w:r>
    </w:p>
    <w:p w14:paraId="4ECF48A9" w14:textId="77777777" w:rsidR="00FE2AC1" w:rsidRPr="00A742B7" w:rsidRDefault="00FE2AC1" w:rsidP="00FE2AC1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A742B7">
        <w:rPr>
          <w:rFonts w:cstheme="minorHAnsi"/>
          <w:sz w:val="24"/>
          <w:szCs w:val="24"/>
        </w:rPr>
        <w:t>Podane dane osobowe nie będą przekazywane do państwa trzeciego/organizacji międzynarodowej, nie będą przetwarzane w sposób zautomatyzowany i nie będą podlegały profilowaniu.</w:t>
      </w:r>
    </w:p>
    <w:p w14:paraId="012357EF" w14:textId="77777777" w:rsidR="00FE2AC1" w:rsidRPr="00A742B7" w:rsidRDefault="00FE2AC1" w:rsidP="00FE2AC1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A742B7">
        <w:rPr>
          <w:rFonts w:cstheme="minorHAnsi"/>
          <w:sz w:val="24"/>
          <w:szCs w:val="24"/>
        </w:rPr>
        <w:t>Osoba której dane dotyczą ma prawo dostępu do swoich danych osobowych, prawo ich sprostowania, usunięcia i ograniczenia przetwarzania a także sprzeciwu na przetwarzanie, przy czym przysługuje ono jedynie w sytuacji, jeżeli dalsze przetwarzanie nie jest niezbędne do wywiązania się przez Administratora z obowiązku prawnego i nie występują inne nadrzędne prawne podstawy przetwarzania. Realizacja powyższych uprawnień musi być zgodna z przepisami prawa na podstawie których odbywa się przetwarzanie danych.</w:t>
      </w:r>
    </w:p>
    <w:p w14:paraId="43F12BD0" w14:textId="77777777" w:rsidR="00FE2AC1" w:rsidRPr="00A742B7" w:rsidRDefault="00FE2AC1" w:rsidP="00FE2AC1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A742B7">
        <w:rPr>
          <w:rFonts w:cstheme="minorHAnsi"/>
          <w:sz w:val="24"/>
          <w:szCs w:val="24"/>
        </w:rPr>
        <w:t>W przypadku gdy przetwarzanie danych osobowych odbywa się na podstawie zgody przysługuje osobie, której dane dotyczą prawo do cofnięcia zgody w dowolnym momencie. Cofnięcie to nie ma wpływu na zgodność przetwarzania, którego dokonano na podstawie zgody przed jej cofnięciem, zgodnie z obowiązującym prawem.</w:t>
      </w:r>
    </w:p>
    <w:p w14:paraId="611FBA91" w14:textId="1161C4C5" w:rsidR="0036535F" w:rsidRPr="006A747C" w:rsidRDefault="00FE2AC1" w:rsidP="006A747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A747C">
        <w:rPr>
          <w:rFonts w:cstheme="minorHAnsi"/>
          <w:sz w:val="24"/>
          <w:szCs w:val="24"/>
        </w:rPr>
        <w:t>Osoba której dane dotyczą ma prawo wniesienia skargi do Prezesa Urzędu Ochrony Danych Osobowych, gdy uzna, że przetwarzanie jej danych osobowych narusza przepisy ogólnego rozporządzenia o ochronie danych osobowych (RODO).</w:t>
      </w:r>
    </w:p>
    <w:sectPr w:rsidR="0036535F" w:rsidRPr="006A747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FF783" w14:textId="77777777" w:rsidR="00D57C49" w:rsidRDefault="00D57C49" w:rsidP="0036535F">
      <w:pPr>
        <w:spacing w:after="0" w:line="240" w:lineRule="auto"/>
      </w:pPr>
      <w:r>
        <w:separator/>
      </w:r>
    </w:p>
  </w:endnote>
  <w:endnote w:type="continuationSeparator" w:id="0">
    <w:p w14:paraId="264431FE" w14:textId="77777777" w:rsidR="00D57C49" w:rsidRDefault="00D57C49" w:rsidP="00365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1004838"/>
      <w:docPartObj>
        <w:docPartGallery w:val="Page Numbers (Bottom of Page)"/>
        <w:docPartUnique/>
      </w:docPartObj>
    </w:sdtPr>
    <w:sdtContent>
      <w:p w14:paraId="3AEF0E46" w14:textId="750B57BD" w:rsidR="00FE2AC1" w:rsidRDefault="00FE2AC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9C3206" w14:textId="77777777" w:rsidR="00FE2AC1" w:rsidRDefault="00FE2A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E0DEF" w14:textId="77777777" w:rsidR="00D57C49" w:rsidRDefault="00D57C49" w:rsidP="0036535F">
      <w:pPr>
        <w:spacing w:after="0" w:line="240" w:lineRule="auto"/>
      </w:pPr>
      <w:r>
        <w:separator/>
      </w:r>
    </w:p>
  </w:footnote>
  <w:footnote w:type="continuationSeparator" w:id="0">
    <w:p w14:paraId="00519DB5" w14:textId="77777777" w:rsidR="00D57C49" w:rsidRDefault="00D57C49" w:rsidP="00365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360B2"/>
    <w:multiLevelType w:val="hybridMultilevel"/>
    <w:tmpl w:val="C292EF10"/>
    <w:lvl w:ilvl="0" w:tplc="6DF03396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2347C20"/>
    <w:multiLevelType w:val="hybridMultilevel"/>
    <w:tmpl w:val="64243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0213F"/>
    <w:multiLevelType w:val="hybridMultilevel"/>
    <w:tmpl w:val="3D6E0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E1558"/>
    <w:multiLevelType w:val="hybridMultilevel"/>
    <w:tmpl w:val="FD4E3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F3394"/>
    <w:multiLevelType w:val="hybridMultilevel"/>
    <w:tmpl w:val="12EA18A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163F1"/>
    <w:multiLevelType w:val="hybridMultilevel"/>
    <w:tmpl w:val="E66C3C00"/>
    <w:lvl w:ilvl="0" w:tplc="6DF03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A4619"/>
    <w:multiLevelType w:val="hybridMultilevel"/>
    <w:tmpl w:val="EF5079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628267">
    <w:abstractNumId w:val="4"/>
  </w:num>
  <w:num w:numId="2" w16cid:durableId="1580672939">
    <w:abstractNumId w:val="0"/>
  </w:num>
  <w:num w:numId="3" w16cid:durableId="1678381967">
    <w:abstractNumId w:val="6"/>
  </w:num>
  <w:num w:numId="4" w16cid:durableId="8837578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7538551">
    <w:abstractNumId w:val="1"/>
  </w:num>
  <w:num w:numId="6" w16cid:durableId="1406997183">
    <w:abstractNumId w:val="5"/>
  </w:num>
  <w:num w:numId="7" w16cid:durableId="1348212581">
    <w:abstractNumId w:val="2"/>
  </w:num>
  <w:num w:numId="8" w16cid:durableId="1898473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67"/>
    <w:rsid w:val="000363D2"/>
    <w:rsid w:val="000C5D72"/>
    <w:rsid w:val="00133CBA"/>
    <w:rsid w:val="001E4067"/>
    <w:rsid w:val="0028484A"/>
    <w:rsid w:val="002A63D8"/>
    <w:rsid w:val="002D1463"/>
    <w:rsid w:val="00321DFF"/>
    <w:rsid w:val="00345286"/>
    <w:rsid w:val="00347C46"/>
    <w:rsid w:val="0036535F"/>
    <w:rsid w:val="003A2E4E"/>
    <w:rsid w:val="003F06B6"/>
    <w:rsid w:val="003F4453"/>
    <w:rsid w:val="00432A17"/>
    <w:rsid w:val="004E10E5"/>
    <w:rsid w:val="00530EAB"/>
    <w:rsid w:val="005C1282"/>
    <w:rsid w:val="005D2E3C"/>
    <w:rsid w:val="00686BA5"/>
    <w:rsid w:val="006A747C"/>
    <w:rsid w:val="00703A88"/>
    <w:rsid w:val="00827B81"/>
    <w:rsid w:val="00861EF2"/>
    <w:rsid w:val="008C1C04"/>
    <w:rsid w:val="00985752"/>
    <w:rsid w:val="009B2BD8"/>
    <w:rsid w:val="009C7627"/>
    <w:rsid w:val="00A01645"/>
    <w:rsid w:val="00B361A6"/>
    <w:rsid w:val="00B47EA8"/>
    <w:rsid w:val="00BB0715"/>
    <w:rsid w:val="00CA5972"/>
    <w:rsid w:val="00CE7DF1"/>
    <w:rsid w:val="00D0352D"/>
    <w:rsid w:val="00D57C49"/>
    <w:rsid w:val="00DB0A86"/>
    <w:rsid w:val="00DD2940"/>
    <w:rsid w:val="00E23DB5"/>
    <w:rsid w:val="00E87CCB"/>
    <w:rsid w:val="00EB3E73"/>
    <w:rsid w:val="00EB7E02"/>
    <w:rsid w:val="00EC3DFA"/>
    <w:rsid w:val="00ED5107"/>
    <w:rsid w:val="00F77EDA"/>
    <w:rsid w:val="00FD177D"/>
    <w:rsid w:val="00FE2AC1"/>
    <w:rsid w:val="00FF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BB0D7"/>
  <w15:chartTrackingRefBased/>
  <w15:docId w15:val="{486F5F0A-9F58-4D04-AA49-8834F38E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4xlpa">
    <w:name w:val="_04xlpa"/>
    <w:basedOn w:val="Normalny"/>
    <w:rsid w:val="001E4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jsgrdq">
    <w:name w:val="jsgrdq"/>
    <w:basedOn w:val="Domylnaczcionkaakapitu"/>
    <w:rsid w:val="001E4067"/>
  </w:style>
  <w:style w:type="table" w:styleId="Tabela-Siatka">
    <w:name w:val="Table Grid"/>
    <w:basedOn w:val="Standardowy"/>
    <w:uiPriority w:val="39"/>
    <w:rsid w:val="001E4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E3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C128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128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53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53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535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E2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2AC1"/>
  </w:style>
  <w:style w:type="paragraph" w:styleId="Stopka">
    <w:name w:val="footer"/>
    <w:basedOn w:val="Normalny"/>
    <w:link w:val="StopkaZnak"/>
    <w:uiPriority w:val="99"/>
    <w:unhideWhenUsed/>
    <w:rsid w:val="00FE2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lesze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zecznik@plesze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699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Miś-Wiewióra</dc:creator>
  <cp:keywords/>
  <dc:description/>
  <cp:lastModifiedBy>Jagoda Zydorek</cp:lastModifiedBy>
  <cp:revision>7</cp:revision>
  <cp:lastPrinted>2025-10-15T08:50:00Z</cp:lastPrinted>
  <dcterms:created xsi:type="dcterms:W3CDTF">2025-10-14T06:13:00Z</dcterms:created>
  <dcterms:modified xsi:type="dcterms:W3CDTF">2025-10-15T08:52:00Z</dcterms:modified>
</cp:coreProperties>
</file>