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8CE9" w14:textId="77777777" w:rsidR="00D45D2F" w:rsidRDefault="001474D8" w:rsidP="00E9174E">
      <w:pPr>
        <w:spacing w:after="0" w:line="240" w:lineRule="auto"/>
        <w:ind w:right="5"/>
        <w:jc w:val="center"/>
      </w:pPr>
      <w:r>
        <w:rPr>
          <w:b/>
        </w:rPr>
        <w:t xml:space="preserve">BURMISTRZ MIASTA I GMINY PLESZEW </w:t>
      </w:r>
    </w:p>
    <w:p w14:paraId="39B998B1" w14:textId="77777777" w:rsidR="00D45D2F" w:rsidRDefault="001474D8" w:rsidP="00E9174E">
      <w:pPr>
        <w:spacing w:after="0" w:line="240" w:lineRule="auto"/>
        <w:ind w:left="58" w:firstLine="0"/>
        <w:jc w:val="center"/>
      </w:pPr>
      <w:r>
        <w:rPr>
          <w:b/>
        </w:rPr>
        <w:t xml:space="preserve"> </w:t>
      </w:r>
    </w:p>
    <w:p w14:paraId="7C5340A1" w14:textId="77777777" w:rsidR="00E9174E" w:rsidRDefault="001474D8" w:rsidP="00E9174E">
      <w:pPr>
        <w:pStyle w:val="Nagwek1"/>
        <w:spacing w:line="240" w:lineRule="auto"/>
        <w:ind w:right="11"/>
      </w:pPr>
      <w:r>
        <w:t xml:space="preserve">OGŁASZA NABÓR NA WOLNE STANOWISKO URZĘDNICZE  </w:t>
      </w:r>
      <w:r w:rsidR="001865A8">
        <w:br/>
      </w:r>
      <w:r>
        <w:t>W URZĘDZIE MIASTA I GMINY W PLESZEWI</w:t>
      </w:r>
      <w:r w:rsidR="00E9174E">
        <w:t>E</w:t>
      </w:r>
    </w:p>
    <w:p w14:paraId="2023942C" w14:textId="266689EA" w:rsidR="00D45D2F" w:rsidRDefault="001865A8" w:rsidP="00E9174E">
      <w:pPr>
        <w:pStyle w:val="Nagwek1"/>
        <w:spacing w:line="240" w:lineRule="auto"/>
        <w:ind w:right="11"/>
      </w:pPr>
      <w:r>
        <w:t>R</w:t>
      </w:r>
      <w:r w:rsidR="00E9174E">
        <w:t>ynek</w:t>
      </w:r>
      <w:r>
        <w:t xml:space="preserve"> 1</w:t>
      </w:r>
      <w:r w:rsidR="001474D8">
        <w:t>, 63-300 P</w:t>
      </w:r>
      <w:r>
        <w:t>LESZEW</w:t>
      </w:r>
      <w:r w:rsidR="001474D8">
        <w:t xml:space="preserve"> </w:t>
      </w:r>
    </w:p>
    <w:p w14:paraId="0FF8159C" w14:textId="77777777" w:rsidR="00D45D2F" w:rsidRDefault="001474D8" w:rsidP="00E9174E">
      <w:pPr>
        <w:spacing w:after="0" w:line="240" w:lineRule="auto"/>
        <w:ind w:left="58" w:firstLine="0"/>
        <w:jc w:val="center"/>
      </w:pPr>
      <w:r>
        <w:t xml:space="preserve"> </w:t>
      </w:r>
    </w:p>
    <w:p w14:paraId="3B61A8EF" w14:textId="77777777" w:rsidR="00D45D2F" w:rsidRDefault="001474D8" w:rsidP="00E9174E">
      <w:pPr>
        <w:spacing w:after="0" w:line="240" w:lineRule="auto"/>
        <w:ind w:left="58" w:firstLine="0"/>
        <w:jc w:val="center"/>
      </w:pPr>
      <w:r>
        <w:t xml:space="preserve"> </w:t>
      </w:r>
    </w:p>
    <w:p w14:paraId="2C9AB98F" w14:textId="77777777" w:rsidR="00D45D2F" w:rsidRDefault="001474D8" w:rsidP="00E9174E">
      <w:pPr>
        <w:spacing w:after="0" w:line="240" w:lineRule="auto"/>
        <w:ind w:left="58" w:firstLine="0"/>
        <w:jc w:val="center"/>
      </w:pPr>
      <w:r>
        <w:t xml:space="preserve"> </w:t>
      </w:r>
    </w:p>
    <w:p w14:paraId="46CD6988" w14:textId="678915CE" w:rsidR="00D45D2F" w:rsidRDefault="001474D8" w:rsidP="00411082">
      <w:pPr>
        <w:spacing w:after="0" w:line="240" w:lineRule="auto"/>
        <w:ind w:left="2124" w:hanging="2124"/>
      </w:pPr>
      <w:r>
        <w:rPr>
          <w:b/>
        </w:rPr>
        <w:t>Nazwa stanowiska:</w:t>
      </w:r>
      <w:r w:rsidR="00411082">
        <w:rPr>
          <w:b/>
        </w:rPr>
        <w:tab/>
      </w:r>
      <w:r>
        <w:t>Podinspektor w Wydziale</w:t>
      </w:r>
      <w:r w:rsidR="00411082">
        <w:t xml:space="preserve"> Gospodarki Komunalnej </w:t>
      </w:r>
      <w:r>
        <w:t xml:space="preserve">Urzędu Miasta i Gminy </w:t>
      </w:r>
      <w:r w:rsidR="00411082">
        <w:br/>
      </w:r>
      <w:r>
        <w:t xml:space="preserve">w Pleszewie </w:t>
      </w:r>
    </w:p>
    <w:p w14:paraId="5156644A" w14:textId="77777777" w:rsidR="00D45D2F" w:rsidRDefault="001474D8" w:rsidP="00E9174E">
      <w:pPr>
        <w:spacing w:after="0" w:line="240" w:lineRule="auto"/>
        <w:ind w:left="0" w:firstLine="0"/>
        <w:jc w:val="left"/>
      </w:pPr>
      <w:r>
        <w:rPr>
          <w:b/>
        </w:rPr>
        <w:t xml:space="preserve"> </w:t>
      </w:r>
    </w:p>
    <w:p w14:paraId="7A525B92" w14:textId="77777777" w:rsidR="00D45D2F" w:rsidRDefault="001474D8" w:rsidP="00E9174E">
      <w:pPr>
        <w:spacing w:after="0" w:line="240" w:lineRule="auto"/>
        <w:ind w:left="-5"/>
        <w:jc w:val="left"/>
      </w:pPr>
      <w:r>
        <w:rPr>
          <w:b/>
        </w:rPr>
        <w:t xml:space="preserve">Wymagania niezbędne: </w:t>
      </w:r>
    </w:p>
    <w:p w14:paraId="448FF76F" w14:textId="030CA28B" w:rsidR="00D45D2F" w:rsidRDefault="001474D8" w:rsidP="00E9174E">
      <w:pPr>
        <w:numPr>
          <w:ilvl w:val="0"/>
          <w:numId w:val="1"/>
        </w:numPr>
        <w:spacing w:after="0" w:line="240" w:lineRule="auto"/>
        <w:ind w:hanging="360"/>
      </w:pPr>
      <w:r>
        <w:t xml:space="preserve">wykształcenie </w:t>
      </w:r>
      <w:r w:rsidR="00205EA3">
        <w:t>co najmniej średnie</w:t>
      </w:r>
      <w:r w:rsidR="00EA159A">
        <w:t xml:space="preserve"> budowlane</w:t>
      </w:r>
      <w:r>
        <w:t xml:space="preserve">, preferowane w </w:t>
      </w:r>
      <w:r w:rsidR="00BD7950">
        <w:t>zakresie drogownictwa</w:t>
      </w:r>
      <w:r>
        <w:t xml:space="preserve">, </w:t>
      </w:r>
    </w:p>
    <w:p w14:paraId="3DE288EE" w14:textId="77777777" w:rsidR="00D45D2F" w:rsidRDefault="001474D8" w:rsidP="00E9174E">
      <w:pPr>
        <w:numPr>
          <w:ilvl w:val="0"/>
          <w:numId w:val="1"/>
        </w:numPr>
        <w:spacing w:after="0" w:line="240" w:lineRule="auto"/>
        <w:ind w:hanging="360"/>
      </w:pPr>
      <w:r>
        <w:t xml:space="preserve">obywatelstwo polskie lub posiadanie obywatelstwa innego państwa członkowskiego Unii Europejskiej lub innego państwa, którego obywatelom, na podstawie umów międzynarodowych lub przepisów prawa wspólnotowego, przysługuje prawo podjęcia zatrudnienia na terytorium Rzeczypospolitej Polskiej, </w:t>
      </w:r>
    </w:p>
    <w:p w14:paraId="36ABDA2B" w14:textId="77777777" w:rsidR="00D45D2F" w:rsidRDefault="001474D8" w:rsidP="00E9174E">
      <w:pPr>
        <w:numPr>
          <w:ilvl w:val="0"/>
          <w:numId w:val="1"/>
        </w:numPr>
        <w:spacing w:after="0" w:line="240" w:lineRule="auto"/>
        <w:ind w:hanging="360"/>
      </w:pPr>
      <w:r>
        <w:t xml:space="preserve">posiadanie dokumentu potwierdzającego znajomość języka polskiego (dotyczy osób nieposiadających obywatelstwa polskiego), </w:t>
      </w:r>
    </w:p>
    <w:p w14:paraId="79DD76F0" w14:textId="77777777" w:rsidR="00D45D2F" w:rsidRDefault="001474D8" w:rsidP="00E9174E">
      <w:pPr>
        <w:numPr>
          <w:ilvl w:val="0"/>
          <w:numId w:val="1"/>
        </w:numPr>
        <w:spacing w:after="0" w:line="240" w:lineRule="auto"/>
        <w:ind w:hanging="360"/>
      </w:pPr>
      <w:r>
        <w:t xml:space="preserve">niekaralność za umyślne przestępstwo ścigane z oskarżenia publicznego lub umyślne przestępstwo skarbowe, </w:t>
      </w:r>
    </w:p>
    <w:p w14:paraId="4028D4CA" w14:textId="77777777" w:rsidR="00D45D2F" w:rsidRDefault="001474D8" w:rsidP="00E9174E">
      <w:pPr>
        <w:numPr>
          <w:ilvl w:val="0"/>
          <w:numId w:val="1"/>
        </w:numPr>
        <w:spacing w:after="0" w:line="240" w:lineRule="auto"/>
        <w:ind w:hanging="360"/>
      </w:pPr>
      <w:r>
        <w:t xml:space="preserve">posiadanie pełnej zdolności do czynności prawnych oraz korzystania z pełni praw publicznych, </w:t>
      </w:r>
    </w:p>
    <w:p w14:paraId="7978301B" w14:textId="77777777" w:rsidR="00D45D2F" w:rsidRDefault="001474D8" w:rsidP="00E9174E">
      <w:pPr>
        <w:numPr>
          <w:ilvl w:val="0"/>
          <w:numId w:val="1"/>
        </w:numPr>
        <w:spacing w:after="0" w:line="240" w:lineRule="auto"/>
        <w:ind w:hanging="360"/>
      </w:pPr>
      <w:r>
        <w:t xml:space="preserve">nieposzlakowana opinia, </w:t>
      </w:r>
    </w:p>
    <w:p w14:paraId="12DA7D23" w14:textId="08F0BF38" w:rsidR="00D45D2F" w:rsidRDefault="001474D8" w:rsidP="00E9174E">
      <w:pPr>
        <w:numPr>
          <w:ilvl w:val="0"/>
          <w:numId w:val="1"/>
        </w:numPr>
        <w:spacing w:after="0" w:line="240" w:lineRule="auto"/>
        <w:ind w:hanging="360"/>
      </w:pPr>
      <w:r>
        <w:t xml:space="preserve">umiejętność obsługi komputera w środowisku Windows, umiejętność obsługi programów komputerowych Word, Excel. </w:t>
      </w:r>
    </w:p>
    <w:p w14:paraId="62FF6EF8" w14:textId="77777777" w:rsidR="00D45D2F" w:rsidRDefault="001474D8" w:rsidP="00E9174E">
      <w:pPr>
        <w:spacing w:after="0" w:line="240" w:lineRule="auto"/>
        <w:ind w:left="0" w:firstLine="0"/>
        <w:jc w:val="left"/>
      </w:pPr>
      <w:r>
        <w:rPr>
          <w:b/>
        </w:rPr>
        <w:t xml:space="preserve"> </w:t>
      </w:r>
    </w:p>
    <w:p w14:paraId="7C511654" w14:textId="77777777" w:rsidR="00D45D2F" w:rsidRDefault="001474D8" w:rsidP="00E9174E">
      <w:pPr>
        <w:spacing w:after="0" w:line="240" w:lineRule="auto"/>
        <w:ind w:left="-5"/>
        <w:jc w:val="left"/>
      </w:pPr>
      <w:r>
        <w:rPr>
          <w:b/>
        </w:rPr>
        <w:t xml:space="preserve">Wymagania dodatkowe: </w:t>
      </w:r>
    </w:p>
    <w:p w14:paraId="4DD2867B" w14:textId="1DD00D1C" w:rsidR="00D45D2F" w:rsidRDefault="001474D8" w:rsidP="00E9174E">
      <w:pPr>
        <w:numPr>
          <w:ilvl w:val="0"/>
          <w:numId w:val="2"/>
        </w:numPr>
        <w:spacing w:after="0" w:line="240" w:lineRule="auto"/>
        <w:ind w:hanging="360"/>
      </w:pPr>
      <w:r>
        <w:t xml:space="preserve">znajomość przepisów prawa związanego z problematyką prowadzonych spraw </w:t>
      </w:r>
      <w:r w:rsidR="00394C91">
        <w:t xml:space="preserve">w wydziale </w:t>
      </w:r>
      <w:r>
        <w:t xml:space="preserve">(m.in. </w:t>
      </w:r>
      <w:r w:rsidR="00394C91">
        <w:t xml:space="preserve">ustawa Prawo zamówień publicznych, </w:t>
      </w:r>
      <w:r w:rsidR="00D84ACF">
        <w:t xml:space="preserve">ustawa o samorządzie gminnym, </w:t>
      </w:r>
      <w:r w:rsidR="00394C91">
        <w:t xml:space="preserve">ustawa o finansach publicznych, </w:t>
      </w:r>
      <w:r w:rsidR="00D84ACF">
        <w:t xml:space="preserve">Kodeks postępowania administracyjnego, </w:t>
      </w:r>
      <w:r w:rsidR="00EA159A" w:rsidRPr="00932B08">
        <w:t xml:space="preserve">Prawo budowlane, </w:t>
      </w:r>
      <w:r w:rsidR="00EA159A">
        <w:t>u</w:t>
      </w:r>
      <w:r w:rsidR="00EA159A" w:rsidRPr="00932B08">
        <w:t>stawa o drogach publicznych</w:t>
      </w:r>
      <w:r w:rsidR="00686349">
        <w:t>)</w:t>
      </w:r>
      <w:r w:rsidR="00EA159A" w:rsidRPr="00932B08">
        <w:t xml:space="preserve">, </w:t>
      </w:r>
    </w:p>
    <w:p w14:paraId="207E012A" w14:textId="60244F8C" w:rsidR="00D45D2F" w:rsidRDefault="001474D8" w:rsidP="00E9174E">
      <w:pPr>
        <w:numPr>
          <w:ilvl w:val="0"/>
          <w:numId w:val="2"/>
        </w:numPr>
        <w:spacing w:after="0" w:line="240" w:lineRule="auto"/>
        <w:ind w:hanging="360"/>
      </w:pPr>
      <w:r>
        <w:t xml:space="preserve">umiejętność pracy w zespole, </w:t>
      </w:r>
    </w:p>
    <w:p w14:paraId="1CFF71FD" w14:textId="77777777" w:rsidR="00D45D2F" w:rsidRDefault="001474D8" w:rsidP="00E9174E">
      <w:pPr>
        <w:numPr>
          <w:ilvl w:val="0"/>
          <w:numId w:val="2"/>
        </w:numPr>
        <w:spacing w:after="0" w:line="240" w:lineRule="auto"/>
        <w:ind w:hanging="360"/>
      </w:pPr>
      <w:r>
        <w:t xml:space="preserve">kreatywność, komunikatywność, swoboda formułowania wypowiedzi również pisemnej, </w:t>
      </w:r>
    </w:p>
    <w:p w14:paraId="4D56CEAA" w14:textId="6596E2C9" w:rsidR="00842574" w:rsidRDefault="001474D8" w:rsidP="00E9174E">
      <w:pPr>
        <w:numPr>
          <w:ilvl w:val="0"/>
          <w:numId w:val="2"/>
        </w:numPr>
        <w:spacing w:after="0" w:line="240" w:lineRule="auto"/>
        <w:ind w:hanging="360"/>
      </w:pPr>
      <w:r>
        <w:t xml:space="preserve">samodzielność, staranność, sumienność, odpowiedzialność, odporność na stres, </w:t>
      </w:r>
      <w:r w:rsidR="00472816">
        <w:t>dyspozycyjność w szczególności w okresach wzmożonej pracy,</w:t>
      </w:r>
    </w:p>
    <w:p w14:paraId="0EC4C690" w14:textId="4933FECE" w:rsidR="00D45D2F" w:rsidRDefault="001474D8" w:rsidP="00E9174E">
      <w:pPr>
        <w:numPr>
          <w:ilvl w:val="0"/>
          <w:numId w:val="2"/>
        </w:numPr>
        <w:spacing w:after="0" w:line="240" w:lineRule="auto"/>
        <w:ind w:hanging="360"/>
      </w:pPr>
      <w:r>
        <w:t xml:space="preserve">rzetelność, terminowość, </w:t>
      </w:r>
    </w:p>
    <w:p w14:paraId="6AC30797" w14:textId="53FE3658" w:rsidR="00394C91" w:rsidRDefault="00394C91" w:rsidP="00E9174E">
      <w:pPr>
        <w:numPr>
          <w:ilvl w:val="0"/>
          <w:numId w:val="2"/>
        </w:numPr>
        <w:spacing w:after="0" w:line="240" w:lineRule="auto"/>
        <w:ind w:hanging="360"/>
      </w:pPr>
      <w:r>
        <w:t xml:space="preserve">mile widziana </w:t>
      </w:r>
      <w:proofErr w:type="spellStart"/>
      <w:r>
        <w:t>umięjętnoś</w:t>
      </w:r>
      <w:r w:rsidR="00EA159A">
        <w:t>ć</w:t>
      </w:r>
      <w:proofErr w:type="spellEnd"/>
      <w:r>
        <w:t xml:space="preserve"> kosztorysowania,</w:t>
      </w:r>
    </w:p>
    <w:p w14:paraId="2E023903" w14:textId="2A85D39C" w:rsidR="00D45D2F" w:rsidRDefault="001474D8" w:rsidP="00E9174E">
      <w:pPr>
        <w:spacing w:after="0" w:line="240" w:lineRule="auto"/>
        <w:ind w:left="355"/>
      </w:pPr>
      <w:r>
        <w:t>f)</w:t>
      </w:r>
      <w:r>
        <w:rPr>
          <w:rFonts w:ascii="Arial" w:eastAsia="Arial" w:hAnsi="Arial" w:cs="Arial"/>
        </w:rPr>
        <w:t xml:space="preserve"> </w:t>
      </w:r>
      <w:r w:rsidR="00842574">
        <w:rPr>
          <w:rFonts w:ascii="Arial" w:eastAsia="Arial" w:hAnsi="Arial" w:cs="Arial"/>
        </w:rPr>
        <w:t xml:space="preserve">  </w:t>
      </w:r>
      <w:r>
        <w:t xml:space="preserve">gotowość podnoszenia kwalifikacji. </w:t>
      </w:r>
    </w:p>
    <w:p w14:paraId="2651F27F" w14:textId="77777777" w:rsidR="00D45D2F" w:rsidRDefault="001474D8" w:rsidP="00E9174E">
      <w:pPr>
        <w:spacing w:after="0" w:line="240" w:lineRule="auto"/>
        <w:ind w:left="0" w:firstLine="0"/>
        <w:jc w:val="left"/>
      </w:pPr>
      <w:r>
        <w:t xml:space="preserve"> </w:t>
      </w:r>
    </w:p>
    <w:p w14:paraId="30D0B3C6" w14:textId="77777777" w:rsidR="00D45D2F" w:rsidRPr="00391A92" w:rsidRDefault="001474D8" w:rsidP="00E9174E">
      <w:pPr>
        <w:spacing w:after="0" w:line="240" w:lineRule="auto"/>
        <w:ind w:left="-5"/>
        <w:jc w:val="left"/>
        <w:rPr>
          <w:color w:val="auto"/>
          <w:szCs w:val="24"/>
        </w:rPr>
      </w:pPr>
      <w:r w:rsidRPr="00391A92">
        <w:rPr>
          <w:b/>
          <w:color w:val="auto"/>
          <w:szCs w:val="24"/>
        </w:rPr>
        <w:t xml:space="preserve">Główne obowiązki: </w:t>
      </w:r>
    </w:p>
    <w:p w14:paraId="3C135D96" w14:textId="26BBDA56" w:rsidR="00394C91" w:rsidRPr="00411082" w:rsidRDefault="00394C91" w:rsidP="00E4759E">
      <w:pPr>
        <w:pStyle w:val="Akapitzlist"/>
        <w:numPr>
          <w:ilvl w:val="0"/>
          <w:numId w:val="18"/>
        </w:numPr>
        <w:autoSpaceDE w:val="0"/>
        <w:autoSpaceDN w:val="0"/>
        <w:adjustRightInd w:val="0"/>
        <w:spacing w:after="0" w:line="240" w:lineRule="auto"/>
        <w:rPr>
          <w:rFonts w:eastAsia="Calibri"/>
          <w:color w:val="auto"/>
          <w:szCs w:val="24"/>
          <w:lang w:eastAsia="en-US"/>
        </w:rPr>
      </w:pPr>
      <w:r w:rsidRPr="00411082">
        <w:rPr>
          <w:rFonts w:eastAsia="Calibri"/>
          <w:color w:val="auto"/>
          <w:szCs w:val="24"/>
          <w:lang w:eastAsia="en-US"/>
        </w:rPr>
        <w:t>prowadzenie zagadnień z zakresu budownictwa i transportu, w szczególności: prowadzenie i rozliczanie inwestycji drogowych; prowadzenie i rozliczanie remontów dróg i ulic; opracowywanie zmian w organizacji ruchu drogowego, wydawanie decyzji administracyjnych w zakresie drogownictwa,</w:t>
      </w:r>
    </w:p>
    <w:p w14:paraId="4DFA292B" w14:textId="77777777" w:rsidR="00394C91" w:rsidRPr="00394C91" w:rsidRDefault="00394C91" w:rsidP="00394C91">
      <w:pPr>
        <w:pStyle w:val="Akapitzlist"/>
        <w:numPr>
          <w:ilvl w:val="0"/>
          <w:numId w:val="18"/>
        </w:numPr>
        <w:autoSpaceDE w:val="0"/>
        <w:autoSpaceDN w:val="0"/>
        <w:adjustRightInd w:val="0"/>
        <w:spacing w:after="0" w:line="240" w:lineRule="auto"/>
        <w:rPr>
          <w:rFonts w:eastAsia="Calibri"/>
          <w:color w:val="auto"/>
          <w:szCs w:val="24"/>
          <w:lang w:eastAsia="en-US"/>
        </w:rPr>
      </w:pPr>
      <w:r w:rsidRPr="00394C91">
        <w:rPr>
          <w:rFonts w:eastAsia="Calibri"/>
          <w:color w:val="auto"/>
          <w:szCs w:val="24"/>
          <w:lang w:eastAsia="en-US"/>
        </w:rPr>
        <w:t>realizacja postanowień ustawy Prawo zamówień publicznych w zakresie prowadzonych spraw,</w:t>
      </w:r>
    </w:p>
    <w:p w14:paraId="110A431F" w14:textId="77777777" w:rsidR="00394C91" w:rsidRPr="00394C91" w:rsidRDefault="00394C91" w:rsidP="00394C91">
      <w:pPr>
        <w:pStyle w:val="Akapitzlist"/>
        <w:numPr>
          <w:ilvl w:val="0"/>
          <w:numId w:val="18"/>
        </w:numPr>
        <w:autoSpaceDE w:val="0"/>
        <w:autoSpaceDN w:val="0"/>
        <w:adjustRightInd w:val="0"/>
        <w:spacing w:after="0" w:line="240" w:lineRule="auto"/>
        <w:rPr>
          <w:rFonts w:eastAsia="Calibri"/>
          <w:color w:val="auto"/>
          <w:szCs w:val="24"/>
          <w:lang w:eastAsia="en-US"/>
        </w:rPr>
      </w:pPr>
      <w:r w:rsidRPr="00394C91">
        <w:rPr>
          <w:rFonts w:eastAsia="Calibri"/>
          <w:color w:val="auto"/>
          <w:szCs w:val="24"/>
          <w:lang w:eastAsia="en-US"/>
        </w:rPr>
        <w:t>zapewnienie funkcjonowania urządzeń infrastruktury technicznej i nadzór nad ich eksploatacją (wodociągi, kanalizacja, drogi, mosty, elementy małej architektury) oraz dbałość o ich rozbudowę,</w:t>
      </w:r>
    </w:p>
    <w:p w14:paraId="51BDB056" w14:textId="77777777" w:rsidR="00394C91" w:rsidRPr="00394C91" w:rsidRDefault="00394C91" w:rsidP="00394C91">
      <w:pPr>
        <w:pStyle w:val="Akapitzlist"/>
        <w:numPr>
          <w:ilvl w:val="0"/>
          <w:numId w:val="18"/>
        </w:numPr>
        <w:autoSpaceDE w:val="0"/>
        <w:autoSpaceDN w:val="0"/>
        <w:adjustRightInd w:val="0"/>
        <w:spacing w:after="0" w:line="240" w:lineRule="auto"/>
        <w:rPr>
          <w:rFonts w:eastAsia="Calibri"/>
          <w:color w:val="auto"/>
          <w:szCs w:val="24"/>
          <w:lang w:eastAsia="en-US"/>
        </w:rPr>
      </w:pPr>
      <w:r w:rsidRPr="00394C91">
        <w:rPr>
          <w:rFonts w:eastAsia="Calibri"/>
          <w:color w:val="auto"/>
          <w:szCs w:val="24"/>
          <w:lang w:eastAsia="en-US"/>
        </w:rPr>
        <w:t xml:space="preserve">prowadzenie ewidencji środków trwałych w zakresie dróg, wodociągów i kanalizacji, wiat autobusowych, </w:t>
      </w:r>
    </w:p>
    <w:p w14:paraId="4FB86065" w14:textId="12FB1FF9" w:rsidR="00394C91" w:rsidRPr="00411082" w:rsidRDefault="00394C91" w:rsidP="00304BCD">
      <w:pPr>
        <w:pStyle w:val="Akapitzlist"/>
        <w:numPr>
          <w:ilvl w:val="0"/>
          <w:numId w:val="18"/>
        </w:numPr>
        <w:autoSpaceDE w:val="0"/>
        <w:autoSpaceDN w:val="0"/>
        <w:adjustRightInd w:val="0"/>
        <w:spacing w:after="0" w:line="240" w:lineRule="auto"/>
        <w:rPr>
          <w:rFonts w:eastAsia="Calibri"/>
          <w:color w:val="auto"/>
          <w:szCs w:val="24"/>
          <w:lang w:eastAsia="en-US"/>
        </w:rPr>
      </w:pPr>
      <w:r w:rsidRPr="00411082">
        <w:rPr>
          <w:rFonts w:eastAsia="Calibri"/>
          <w:color w:val="auto"/>
          <w:szCs w:val="24"/>
          <w:lang w:eastAsia="en-US"/>
        </w:rPr>
        <w:lastRenderedPageBreak/>
        <w:t>współdziałanie z innymi podmiotami przy uzbrajaniu terenów budowlanych i inwestycji na terenie gminy w tym budownictwa komunalnego,</w:t>
      </w:r>
    </w:p>
    <w:p w14:paraId="6F56D3FC" w14:textId="77777777" w:rsidR="00394C91" w:rsidRPr="00394C91" w:rsidRDefault="00394C91" w:rsidP="00394C91">
      <w:pPr>
        <w:pStyle w:val="Akapitzlist"/>
        <w:numPr>
          <w:ilvl w:val="0"/>
          <w:numId w:val="18"/>
        </w:numPr>
        <w:autoSpaceDE w:val="0"/>
        <w:autoSpaceDN w:val="0"/>
        <w:adjustRightInd w:val="0"/>
        <w:spacing w:after="0" w:line="240" w:lineRule="auto"/>
        <w:rPr>
          <w:rFonts w:eastAsia="Calibri"/>
          <w:color w:val="auto"/>
          <w:szCs w:val="24"/>
          <w:lang w:eastAsia="en-US"/>
        </w:rPr>
      </w:pPr>
      <w:r w:rsidRPr="00394C91">
        <w:rPr>
          <w:rFonts w:eastAsia="Calibri"/>
          <w:color w:val="auto"/>
          <w:szCs w:val="24"/>
          <w:lang w:eastAsia="en-US"/>
        </w:rPr>
        <w:t>nadzór nad utrzymaniem porządku i czystości na terenie Miasta i Gminy Pleszew.</w:t>
      </w:r>
    </w:p>
    <w:p w14:paraId="5C2BE4A0" w14:textId="77777777" w:rsidR="00391A92" w:rsidRPr="00391A92" w:rsidRDefault="00391A92" w:rsidP="00E9174E">
      <w:pPr>
        <w:autoSpaceDE w:val="0"/>
        <w:autoSpaceDN w:val="0"/>
        <w:adjustRightInd w:val="0"/>
        <w:spacing w:after="0" w:line="240" w:lineRule="auto"/>
        <w:ind w:left="0" w:firstLine="0"/>
        <w:rPr>
          <w:color w:val="auto"/>
          <w:szCs w:val="24"/>
        </w:rPr>
      </w:pPr>
    </w:p>
    <w:p w14:paraId="05A2CA70" w14:textId="35803B63" w:rsidR="00D45D2F" w:rsidRDefault="001474D8" w:rsidP="00411082">
      <w:pPr>
        <w:spacing w:after="0" w:line="240" w:lineRule="auto"/>
        <w:ind w:left="0" w:firstLine="0"/>
        <w:jc w:val="left"/>
      </w:pPr>
      <w:r w:rsidRPr="00A603C6">
        <w:rPr>
          <w:szCs w:val="24"/>
        </w:rPr>
        <w:t xml:space="preserve"> </w:t>
      </w:r>
      <w:r>
        <w:rPr>
          <w:b/>
        </w:rPr>
        <w:t xml:space="preserve">Informacja o warunkach pracy na danym stanowisku </w:t>
      </w:r>
    </w:p>
    <w:p w14:paraId="513CD41F" w14:textId="77777777" w:rsidR="00D45D2F" w:rsidRDefault="001474D8" w:rsidP="00E9174E">
      <w:pPr>
        <w:numPr>
          <w:ilvl w:val="0"/>
          <w:numId w:val="5"/>
        </w:numPr>
        <w:spacing w:after="0" w:line="240" w:lineRule="auto"/>
        <w:ind w:hanging="360"/>
      </w:pPr>
      <w:r>
        <w:t xml:space="preserve">wymiar czasu pracy: pełen etat (tj. 40 godzin tygodniowo), </w:t>
      </w:r>
    </w:p>
    <w:p w14:paraId="691E9080" w14:textId="3846D94C" w:rsidR="00D45D2F" w:rsidRDefault="001474D8" w:rsidP="00020E4C">
      <w:pPr>
        <w:numPr>
          <w:ilvl w:val="0"/>
          <w:numId w:val="5"/>
        </w:numPr>
        <w:spacing w:after="0" w:line="240" w:lineRule="auto"/>
        <w:ind w:left="730" w:hanging="360"/>
      </w:pPr>
      <w:r>
        <w:t xml:space="preserve">miejsce pracy: Urząd Miasta i Gminy w Pleszewie, Wydział </w:t>
      </w:r>
      <w:r w:rsidR="00394C91">
        <w:t>Gospodarki Komunalnej</w:t>
      </w:r>
      <w:r>
        <w:t xml:space="preserve">, </w:t>
      </w:r>
      <w:r w:rsidR="005F610C">
        <w:br/>
      </w:r>
      <w:r>
        <w:t xml:space="preserve">Rynek 1, 63-300 Pleszew,  </w:t>
      </w:r>
    </w:p>
    <w:p w14:paraId="549A6740" w14:textId="16F8E1E9" w:rsidR="00D45D2F" w:rsidRDefault="001474D8" w:rsidP="00E9174E">
      <w:pPr>
        <w:numPr>
          <w:ilvl w:val="0"/>
          <w:numId w:val="5"/>
        </w:numPr>
        <w:spacing w:after="0" w:line="240" w:lineRule="auto"/>
        <w:ind w:hanging="360"/>
      </w:pPr>
      <w:r>
        <w:t>stanowisko pracy biurowej z wykorzystaniem sprzętu elektronicznego,</w:t>
      </w:r>
      <w:r w:rsidR="00394C91">
        <w:t xml:space="preserve"> praca w terenie,</w:t>
      </w:r>
      <w:r>
        <w:t xml:space="preserve">  </w:t>
      </w:r>
    </w:p>
    <w:p w14:paraId="4277D98B" w14:textId="65B277BD" w:rsidR="00D45D2F" w:rsidRDefault="001474D8" w:rsidP="00E9174E">
      <w:pPr>
        <w:numPr>
          <w:ilvl w:val="0"/>
          <w:numId w:val="5"/>
        </w:numPr>
        <w:spacing w:after="0" w:line="240" w:lineRule="auto"/>
        <w:ind w:hanging="360"/>
      </w:pPr>
      <w:r>
        <w:t>umowa o pracę zostanie zawarta na czas określony 6 m-</w:t>
      </w:r>
      <w:proofErr w:type="spellStart"/>
      <w:r>
        <w:t>cy</w:t>
      </w:r>
      <w:proofErr w:type="spellEnd"/>
      <w:r>
        <w:t xml:space="preserve">, po pozytywnej ocenie pracy w tym okresie istnieje możliwość przedłużenia umowy, </w:t>
      </w:r>
    </w:p>
    <w:p w14:paraId="0AE1746E" w14:textId="77777777" w:rsidR="00D45D2F" w:rsidRDefault="001474D8" w:rsidP="00E9174E">
      <w:pPr>
        <w:numPr>
          <w:ilvl w:val="0"/>
          <w:numId w:val="5"/>
        </w:numPr>
        <w:spacing w:after="0" w:line="240" w:lineRule="auto"/>
        <w:ind w:hanging="360"/>
      </w:pPr>
      <w:r>
        <w:t xml:space="preserve">osoba podejmująca po raz pierwszy pracę na stanowisku urzędniczym zobowiązana będzie do odbycia służby przygotowawczej zgodnie z ustawą o pracownikach samorządowych. </w:t>
      </w:r>
    </w:p>
    <w:p w14:paraId="063C45A7" w14:textId="77777777" w:rsidR="00D45D2F" w:rsidRDefault="001474D8" w:rsidP="00E9174E">
      <w:pPr>
        <w:spacing w:after="0" w:line="240" w:lineRule="auto"/>
        <w:ind w:left="0" w:firstLine="0"/>
        <w:jc w:val="left"/>
      </w:pPr>
      <w:r>
        <w:t xml:space="preserve"> </w:t>
      </w:r>
    </w:p>
    <w:p w14:paraId="5148D928" w14:textId="77777777" w:rsidR="00D45D2F" w:rsidRDefault="001474D8" w:rsidP="00E9174E">
      <w:pPr>
        <w:spacing w:after="0" w:line="240" w:lineRule="auto"/>
        <w:ind w:left="-5"/>
        <w:jc w:val="left"/>
      </w:pPr>
      <w:r>
        <w:rPr>
          <w:b/>
        </w:rPr>
        <w:t xml:space="preserve">Informacja o wskaźniku: </w:t>
      </w:r>
    </w:p>
    <w:p w14:paraId="72BFA3ED" w14:textId="10405FCA" w:rsidR="00D45D2F" w:rsidRDefault="001474D8" w:rsidP="00E9174E">
      <w:pPr>
        <w:spacing w:after="0" w:line="240" w:lineRule="auto"/>
      </w:pPr>
      <w:r>
        <w:t xml:space="preserve">W miesiącu poprzedzającym datę upublicznienia ogłoszenia o naborze, tj. w </w:t>
      </w:r>
      <w:r w:rsidR="00394C91">
        <w:t xml:space="preserve">kwietniu </w:t>
      </w:r>
      <w:r>
        <w:t>202</w:t>
      </w:r>
      <w:r w:rsidR="00BB47BD">
        <w:t>2</w:t>
      </w:r>
      <w:r>
        <w:t xml:space="preserve"> roku, wskaźnik zatrudnienia osób niepełnosprawnych w Urzędzie Miasta i Gminy w Pleszewie, w rozumieniu przepisów o rehabilitacji zawodowej i społecznej oraz zatrudnianiu osób niepełnosprawnych wynosił ponad 6 %. </w:t>
      </w:r>
    </w:p>
    <w:p w14:paraId="3D00B77B" w14:textId="2F5476AA" w:rsidR="00D45D2F" w:rsidRDefault="001474D8" w:rsidP="00E9174E">
      <w:pPr>
        <w:spacing w:after="0" w:line="240" w:lineRule="auto"/>
        <w:ind w:left="0" w:firstLine="0"/>
        <w:jc w:val="left"/>
        <w:rPr>
          <w:b/>
        </w:rPr>
      </w:pPr>
      <w:r>
        <w:rPr>
          <w:b/>
        </w:rPr>
        <w:t xml:space="preserve"> </w:t>
      </w:r>
    </w:p>
    <w:p w14:paraId="565928D4" w14:textId="77777777" w:rsidR="00411082" w:rsidRDefault="00411082" w:rsidP="00E9174E">
      <w:pPr>
        <w:spacing w:after="0" w:line="240" w:lineRule="auto"/>
        <w:ind w:left="0" w:firstLine="0"/>
        <w:jc w:val="left"/>
      </w:pPr>
    </w:p>
    <w:p w14:paraId="5F8BB13D" w14:textId="145A77C3" w:rsidR="00D45D2F" w:rsidRDefault="001474D8" w:rsidP="00E9174E">
      <w:pPr>
        <w:spacing w:after="0" w:line="240" w:lineRule="auto"/>
        <w:ind w:left="-5"/>
        <w:jc w:val="left"/>
        <w:rPr>
          <w:b/>
        </w:rPr>
      </w:pPr>
      <w:r>
        <w:rPr>
          <w:b/>
        </w:rPr>
        <w:t xml:space="preserve">Wymagane dokumenty: </w:t>
      </w:r>
    </w:p>
    <w:p w14:paraId="6DB138FA" w14:textId="34FF3303" w:rsidR="00205EA3" w:rsidRPr="00205EA3" w:rsidRDefault="00205EA3" w:rsidP="00411082">
      <w:pPr>
        <w:pStyle w:val="Akapitzlist"/>
        <w:numPr>
          <w:ilvl w:val="0"/>
          <w:numId w:val="19"/>
        </w:numPr>
        <w:spacing w:after="0" w:line="240" w:lineRule="auto"/>
        <w:rPr>
          <w:b/>
        </w:rPr>
      </w:pPr>
      <w:r>
        <w:t>list motywacyjny i życiorys (CV),</w:t>
      </w:r>
    </w:p>
    <w:p w14:paraId="37BA3C37" w14:textId="58468753" w:rsidR="00205EA3" w:rsidRDefault="00205EA3" w:rsidP="00411082">
      <w:pPr>
        <w:pStyle w:val="Akapitzlist"/>
        <w:numPr>
          <w:ilvl w:val="0"/>
          <w:numId w:val="19"/>
        </w:numPr>
        <w:spacing w:after="0" w:line="240" w:lineRule="auto"/>
      </w:pPr>
      <w:r>
        <w:t xml:space="preserve">kwestionariusz osobowy dla osoby ubiegającej się o zatrudnienie </w:t>
      </w:r>
      <w:hyperlink r:id="rId6">
        <w:r w:rsidRPr="00205EA3">
          <w:rPr>
            <w:color w:val="954F72"/>
            <w:u w:val="single" w:color="954F72"/>
          </w:rPr>
          <w:t>(do pobrania),</w:t>
        </w:r>
      </w:hyperlink>
      <w:hyperlink r:id="rId7">
        <w:r>
          <w:t xml:space="preserve"> </w:t>
        </w:r>
      </w:hyperlink>
    </w:p>
    <w:p w14:paraId="4BBAA2A8" w14:textId="77777777" w:rsidR="00205EA3" w:rsidRDefault="00205EA3" w:rsidP="00411082">
      <w:pPr>
        <w:pStyle w:val="Akapitzlist"/>
        <w:numPr>
          <w:ilvl w:val="0"/>
          <w:numId w:val="19"/>
        </w:numPr>
        <w:spacing w:after="0" w:line="240" w:lineRule="auto"/>
      </w:pPr>
      <w:r>
        <w:t xml:space="preserve">kopie dokumentów potwierdzających wykształcenie, </w:t>
      </w:r>
    </w:p>
    <w:p w14:paraId="1B155E33" w14:textId="77777777" w:rsidR="00205EA3" w:rsidRDefault="00205EA3" w:rsidP="00411082">
      <w:pPr>
        <w:pStyle w:val="Akapitzlist"/>
        <w:numPr>
          <w:ilvl w:val="0"/>
          <w:numId w:val="19"/>
        </w:numPr>
        <w:spacing w:after="0" w:line="240" w:lineRule="auto"/>
      </w:pPr>
      <w:r>
        <w:t>oświadczenie kandydata o niekaralności za umyślne przestępstwo ścigane z oskarżenia publicznego lub umyślne przestępstwo skarbowe,</w:t>
      </w:r>
    </w:p>
    <w:p w14:paraId="24C271C4" w14:textId="0652BB47" w:rsidR="00205EA3" w:rsidRPr="00205EA3" w:rsidRDefault="00205EA3" w:rsidP="00411082">
      <w:pPr>
        <w:pStyle w:val="Akapitzlist"/>
        <w:numPr>
          <w:ilvl w:val="0"/>
          <w:numId w:val="19"/>
        </w:numPr>
        <w:spacing w:after="0" w:line="240" w:lineRule="auto"/>
        <w:rPr>
          <w:b/>
        </w:rPr>
      </w:pPr>
      <w:r>
        <w:t>oświadczenie kandydata o posiadaniu pełnej zdolności do czynności prawnych oraz korzystaniu z pełni praw publicznych,</w:t>
      </w:r>
    </w:p>
    <w:p w14:paraId="3330F1C3" w14:textId="594E99C8" w:rsidR="00205EA3" w:rsidRPr="00411082" w:rsidRDefault="00205EA3" w:rsidP="00411082">
      <w:pPr>
        <w:pStyle w:val="Akapitzlist"/>
        <w:numPr>
          <w:ilvl w:val="0"/>
          <w:numId w:val="19"/>
        </w:numPr>
        <w:spacing w:after="0" w:line="240" w:lineRule="auto"/>
        <w:rPr>
          <w:b/>
        </w:rPr>
      </w:pPr>
      <w:r>
        <w:t>oświadczenie kandydata o posiadaniu obywatelstwa polskiego lub obywatelstwa innego państwa członkowskiego Unii Europejskiej lub innego państwa, którego obywatelom, na podstawie umów</w:t>
      </w:r>
      <w:r w:rsidR="00411082">
        <w:t xml:space="preserve"> </w:t>
      </w:r>
      <w:r>
        <w:t>międzynarodowych lub przepisów prawa wspólnotowego, przysługuje prawo podjęcia zatrudnienia na terytorium Rzeczypospolitej Polskiej,</w:t>
      </w:r>
    </w:p>
    <w:p w14:paraId="0D29BA2B" w14:textId="507F102A" w:rsidR="00205EA3" w:rsidRDefault="00205EA3" w:rsidP="00411082">
      <w:pPr>
        <w:pStyle w:val="Akapitzlist"/>
        <w:numPr>
          <w:ilvl w:val="0"/>
          <w:numId w:val="19"/>
        </w:numPr>
        <w:spacing w:after="0" w:line="240" w:lineRule="auto"/>
      </w:pPr>
      <w:r>
        <w:t>kopię dokumentu potwierdzającego znajomość języka polskiego (dotyczy osób nieposiadających</w:t>
      </w:r>
      <w:r w:rsidR="00411082">
        <w:t xml:space="preserve"> </w:t>
      </w:r>
      <w:r>
        <w:t xml:space="preserve">obywatelstwa polskiego). </w:t>
      </w:r>
    </w:p>
    <w:p w14:paraId="56F1F05C" w14:textId="1A9EEACA" w:rsidR="00205EA3" w:rsidRDefault="00205EA3" w:rsidP="00E9174E">
      <w:pPr>
        <w:spacing w:after="0" w:line="240" w:lineRule="auto"/>
        <w:ind w:left="-5"/>
        <w:jc w:val="left"/>
        <w:rPr>
          <w:b/>
        </w:rPr>
      </w:pPr>
    </w:p>
    <w:p w14:paraId="639AB74E" w14:textId="77777777" w:rsidR="00D45D2F" w:rsidRDefault="001474D8" w:rsidP="00E9174E">
      <w:pPr>
        <w:spacing w:after="0" w:line="240" w:lineRule="auto"/>
        <w:ind w:left="427" w:firstLine="0"/>
        <w:jc w:val="left"/>
      </w:pPr>
      <w:r>
        <w:t xml:space="preserve"> </w:t>
      </w:r>
    </w:p>
    <w:p w14:paraId="41771549" w14:textId="77777777" w:rsidR="00D45D2F" w:rsidRDefault="001474D8" w:rsidP="00E9174E">
      <w:pPr>
        <w:spacing w:after="0" w:line="240" w:lineRule="auto"/>
        <w:ind w:left="-5"/>
        <w:jc w:val="left"/>
      </w:pPr>
      <w:r>
        <w:rPr>
          <w:b/>
        </w:rPr>
        <w:t xml:space="preserve">Termin i miejsce składania dokumentów: </w:t>
      </w:r>
    </w:p>
    <w:p w14:paraId="75CFC4B2" w14:textId="13CC38F1" w:rsidR="00D45D2F" w:rsidRDefault="001474D8" w:rsidP="00E9174E">
      <w:pPr>
        <w:spacing w:after="0" w:line="240" w:lineRule="auto"/>
      </w:pPr>
      <w:r>
        <w:t xml:space="preserve">Wymagane dokumenty należy składać w zamkniętych kopertach w: Sekretariacie Burmistrza </w:t>
      </w:r>
      <w:r w:rsidR="00F46506">
        <w:br/>
      </w:r>
      <w:r>
        <w:t xml:space="preserve">w Ratuszu (I piętro) Rynek 1 w Pleszewie lub pocztą na adres: Urząd Miasta i Gminy w Pleszewie, Rynek 1, 63-300 Pleszew z dopiskiem: „Nabór na stanowisko Podinspektora w Wydziale </w:t>
      </w:r>
      <w:r w:rsidR="00205EA3">
        <w:t>Gospodarki Komunalnej</w:t>
      </w:r>
      <w:r>
        <w:t xml:space="preserve"> w Urzędzie Miasta i Gminy w Pleszewie” w nieprzekraczalnym terminie </w:t>
      </w:r>
      <w:r>
        <w:rPr>
          <w:b/>
        </w:rPr>
        <w:t xml:space="preserve">do dnia </w:t>
      </w:r>
      <w:r w:rsidR="00A25FFD">
        <w:rPr>
          <w:b/>
        </w:rPr>
        <w:br/>
      </w:r>
      <w:r w:rsidR="00205EA3">
        <w:rPr>
          <w:b/>
        </w:rPr>
        <w:t>6 czerwca</w:t>
      </w:r>
      <w:r w:rsidR="00B16219">
        <w:rPr>
          <w:b/>
        </w:rPr>
        <w:t xml:space="preserve"> </w:t>
      </w:r>
      <w:r>
        <w:rPr>
          <w:b/>
        </w:rPr>
        <w:t>202</w:t>
      </w:r>
      <w:r w:rsidR="00B16219">
        <w:rPr>
          <w:b/>
        </w:rPr>
        <w:t>2</w:t>
      </w:r>
      <w:r>
        <w:rPr>
          <w:b/>
        </w:rPr>
        <w:t xml:space="preserve"> r. </w:t>
      </w:r>
    </w:p>
    <w:p w14:paraId="5EC082AB" w14:textId="77777777" w:rsidR="00201C9B" w:rsidRDefault="00201C9B" w:rsidP="00E9174E">
      <w:pPr>
        <w:spacing w:after="0" w:line="240" w:lineRule="auto"/>
        <w:ind w:left="-5"/>
        <w:jc w:val="left"/>
        <w:rPr>
          <w:b/>
        </w:rPr>
      </w:pPr>
    </w:p>
    <w:p w14:paraId="3EB9D913" w14:textId="79842D08" w:rsidR="00D45D2F" w:rsidRDefault="001474D8" w:rsidP="00E9174E">
      <w:pPr>
        <w:spacing w:after="0" w:line="240" w:lineRule="auto"/>
        <w:ind w:left="-5"/>
        <w:jc w:val="left"/>
      </w:pPr>
      <w:r>
        <w:rPr>
          <w:b/>
        </w:rPr>
        <w:t xml:space="preserve">Dokumenty aplikacyjne dostarczone po upływie w/w terminu nie będą rozpatrywane. </w:t>
      </w:r>
    </w:p>
    <w:p w14:paraId="7AC983D8" w14:textId="11BF18DC" w:rsidR="00D45D2F" w:rsidRDefault="001474D8" w:rsidP="00E9174E">
      <w:pPr>
        <w:spacing w:after="0" w:line="240" w:lineRule="auto"/>
        <w:ind w:left="0" w:firstLine="0"/>
        <w:jc w:val="left"/>
        <w:rPr>
          <w:b/>
        </w:rPr>
      </w:pPr>
      <w:r>
        <w:rPr>
          <w:b/>
        </w:rPr>
        <w:t xml:space="preserve"> </w:t>
      </w:r>
    </w:p>
    <w:p w14:paraId="6B2957C8" w14:textId="2C1985C6" w:rsidR="00201C9B" w:rsidRDefault="00201C9B" w:rsidP="00E9174E">
      <w:pPr>
        <w:spacing w:after="0" w:line="240" w:lineRule="auto"/>
        <w:ind w:left="0" w:firstLine="0"/>
        <w:jc w:val="left"/>
        <w:rPr>
          <w:b/>
        </w:rPr>
      </w:pPr>
    </w:p>
    <w:p w14:paraId="6A2DC8FB" w14:textId="4D85D364" w:rsidR="00201C9B" w:rsidRDefault="00201C9B" w:rsidP="00E9174E">
      <w:pPr>
        <w:spacing w:after="0" w:line="240" w:lineRule="auto"/>
        <w:ind w:left="0" w:firstLine="0"/>
        <w:jc w:val="left"/>
      </w:pPr>
    </w:p>
    <w:p w14:paraId="220B88C8" w14:textId="394ED2F4" w:rsidR="00DA2CCA" w:rsidRDefault="00DA2CCA" w:rsidP="00E9174E">
      <w:pPr>
        <w:spacing w:after="0" w:line="240" w:lineRule="auto"/>
        <w:ind w:left="0" w:firstLine="0"/>
        <w:jc w:val="left"/>
      </w:pPr>
    </w:p>
    <w:p w14:paraId="1FFFADBD" w14:textId="2EB8EFFF" w:rsidR="005F610C" w:rsidRDefault="005F610C" w:rsidP="00E9174E">
      <w:pPr>
        <w:spacing w:after="0" w:line="240" w:lineRule="auto"/>
        <w:ind w:left="0" w:firstLine="0"/>
        <w:jc w:val="left"/>
      </w:pPr>
    </w:p>
    <w:p w14:paraId="07DBD64B" w14:textId="17B8A7C2" w:rsidR="005F610C" w:rsidRDefault="005F610C" w:rsidP="00E9174E">
      <w:pPr>
        <w:spacing w:after="0" w:line="240" w:lineRule="auto"/>
        <w:ind w:left="0" w:firstLine="0"/>
        <w:jc w:val="left"/>
      </w:pPr>
    </w:p>
    <w:p w14:paraId="1FD3DC6C" w14:textId="77777777" w:rsidR="00D45D2F" w:rsidRDefault="001474D8" w:rsidP="00E9174E">
      <w:pPr>
        <w:spacing w:after="0" w:line="240" w:lineRule="auto"/>
        <w:ind w:left="-5"/>
        <w:jc w:val="left"/>
      </w:pPr>
      <w:r>
        <w:rPr>
          <w:b/>
        </w:rPr>
        <w:lastRenderedPageBreak/>
        <w:t xml:space="preserve">Inne informacje: </w:t>
      </w:r>
    </w:p>
    <w:p w14:paraId="4E35B36B" w14:textId="77777777" w:rsidR="001B666E" w:rsidRPr="001B666E" w:rsidRDefault="001B666E" w:rsidP="001B666E">
      <w:pPr>
        <w:numPr>
          <w:ilvl w:val="3"/>
          <w:numId w:val="17"/>
        </w:numPr>
        <w:spacing w:after="0" w:line="240" w:lineRule="auto"/>
        <w:ind w:left="426" w:hanging="426"/>
        <w:rPr>
          <w:i/>
          <w:color w:val="auto"/>
          <w:szCs w:val="24"/>
        </w:rPr>
      </w:pPr>
      <w:r w:rsidRPr="001B666E">
        <w:rPr>
          <w:color w:val="auto"/>
          <w:szCs w:val="24"/>
          <w:lang w:eastAsia="en-US"/>
        </w:rPr>
        <w:t xml:space="preserve">Dokumenty aplikacyjne: list motywacyjny i CV, powinny być opatrzone klauzulą: </w:t>
      </w:r>
      <w:r w:rsidRPr="001B666E">
        <w:rPr>
          <w:i/>
          <w:color w:val="auto"/>
          <w:szCs w:val="24"/>
          <w:lang w:eastAsia="en-US"/>
        </w:rPr>
        <w:t>„Wyrażam zgodę na przetwarzanie moich danych osobowych zawartych w ofercie pracy dla potrzeb niezbędnych do realizacji procesu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ustawą z dnia 10 maja 2018 r. o ochronie danych osobowych”.</w:t>
      </w:r>
    </w:p>
    <w:p w14:paraId="7D30E74F" w14:textId="77777777" w:rsidR="001B666E" w:rsidRPr="001B666E" w:rsidRDefault="001B666E" w:rsidP="001B666E">
      <w:pPr>
        <w:numPr>
          <w:ilvl w:val="3"/>
          <w:numId w:val="17"/>
        </w:numPr>
        <w:spacing w:after="0" w:line="240" w:lineRule="auto"/>
        <w:ind w:left="426" w:hanging="426"/>
        <w:rPr>
          <w:rFonts w:cs="Tahoma"/>
          <w:i/>
          <w:color w:val="auto"/>
          <w:szCs w:val="24"/>
        </w:rPr>
      </w:pPr>
      <w:r w:rsidRPr="001B666E">
        <w:rPr>
          <w:rFonts w:cs="Tahoma"/>
          <w:color w:val="auto"/>
          <w:szCs w:val="24"/>
        </w:rPr>
        <w:t>CV kandydatów nierozpatrzone w danym procesie rekrutacji są usuwane, a dane osobowe kandydatów nie są przetwarzane w żadnym innym celu. Aplikacji nie odsyłamy.</w:t>
      </w:r>
    </w:p>
    <w:p w14:paraId="5826C0ED" w14:textId="77777777" w:rsidR="001B666E" w:rsidRPr="001B666E" w:rsidRDefault="001B666E" w:rsidP="001B666E">
      <w:pPr>
        <w:numPr>
          <w:ilvl w:val="3"/>
          <w:numId w:val="17"/>
        </w:numPr>
        <w:spacing w:after="0" w:line="240" w:lineRule="auto"/>
        <w:ind w:left="426" w:hanging="426"/>
        <w:rPr>
          <w:rFonts w:cs="Tahoma"/>
          <w:i/>
          <w:color w:val="auto"/>
          <w:szCs w:val="24"/>
        </w:rPr>
      </w:pPr>
      <w:r w:rsidRPr="001B666E">
        <w:rPr>
          <w:rFonts w:cs="Tahoma"/>
          <w:color w:val="auto"/>
          <w:szCs w:val="24"/>
        </w:rPr>
        <w:t>Urząd Miasta i Gminy w Pleszewie zastrzega sobie prawo do odpowiedzi tylko na wybrane oferty.</w:t>
      </w:r>
    </w:p>
    <w:p w14:paraId="61C42E6B" w14:textId="77777777" w:rsidR="001B666E" w:rsidRPr="001B666E" w:rsidRDefault="001B666E" w:rsidP="001B666E">
      <w:pPr>
        <w:numPr>
          <w:ilvl w:val="3"/>
          <w:numId w:val="17"/>
        </w:numPr>
        <w:spacing w:after="0" w:line="240" w:lineRule="auto"/>
        <w:ind w:left="426" w:hanging="426"/>
        <w:rPr>
          <w:rFonts w:cs="Tahoma"/>
          <w:color w:val="auto"/>
          <w:szCs w:val="24"/>
        </w:rPr>
      </w:pPr>
      <w:r w:rsidRPr="001B666E">
        <w:rPr>
          <w:rFonts w:cs="Tahoma"/>
          <w:color w:val="auto"/>
          <w:szCs w:val="24"/>
        </w:rPr>
        <w:t xml:space="preserve">Informacja o końcowym wyniku naboru kandydatów zostanie umieszczona w Biuletynie Informacji Publicznej </w:t>
      </w:r>
      <w:hyperlink r:id="rId8" w:history="1">
        <w:r w:rsidRPr="001B666E">
          <w:rPr>
            <w:rFonts w:cs="Tahoma"/>
            <w:color w:val="0000FF"/>
            <w:szCs w:val="24"/>
            <w:u w:val="single"/>
          </w:rPr>
          <w:t>https://bip.pleszew.pl</w:t>
        </w:r>
      </w:hyperlink>
      <w:r w:rsidRPr="001B666E">
        <w:rPr>
          <w:rFonts w:cs="Tahoma"/>
          <w:color w:val="auto"/>
          <w:szCs w:val="24"/>
        </w:rPr>
        <w:t xml:space="preserve"> oraz na tablicy informacyjnej Urzędu Miasta i Gminy w Pleszewie, Rynek 1.</w:t>
      </w:r>
    </w:p>
    <w:p w14:paraId="628C5081" w14:textId="77777777" w:rsidR="00D45D2F" w:rsidRDefault="001474D8" w:rsidP="001B666E">
      <w:pPr>
        <w:spacing w:after="0" w:line="240" w:lineRule="auto"/>
        <w:ind w:left="0" w:firstLine="0"/>
      </w:pPr>
      <w:r>
        <w:rPr>
          <w:b/>
          <w:color w:val="333333"/>
        </w:rPr>
        <w:t xml:space="preserve"> </w:t>
      </w:r>
    </w:p>
    <w:p w14:paraId="67AA45BC" w14:textId="60B2DFE2" w:rsidR="00D45D2F" w:rsidRDefault="001474D8" w:rsidP="001B666E">
      <w:pPr>
        <w:spacing w:after="0" w:line="240" w:lineRule="auto"/>
        <w:ind w:left="0" w:firstLine="0"/>
      </w:pPr>
      <w:r>
        <w:rPr>
          <w:b/>
          <w:color w:val="333333"/>
        </w:rPr>
        <w:t xml:space="preserve">  </w:t>
      </w:r>
    </w:p>
    <w:p w14:paraId="0A423D94" w14:textId="63B019B2" w:rsidR="00D45D2F" w:rsidRDefault="001474D8" w:rsidP="00E9174E">
      <w:pPr>
        <w:spacing w:after="0" w:line="240" w:lineRule="auto"/>
      </w:pPr>
      <w:r>
        <w:t xml:space="preserve">Pleszew, dnia </w:t>
      </w:r>
      <w:r w:rsidR="00205EA3">
        <w:t xml:space="preserve">23 maja </w:t>
      </w:r>
      <w:r>
        <w:t>202</w:t>
      </w:r>
      <w:r w:rsidR="008200C2">
        <w:t>2</w:t>
      </w:r>
      <w:r>
        <w:t xml:space="preserve"> r.    </w:t>
      </w:r>
    </w:p>
    <w:p w14:paraId="2A41090B" w14:textId="77777777" w:rsidR="00D45D2F" w:rsidRDefault="001474D8" w:rsidP="00E9174E">
      <w:pPr>
        <w:spacing w:after="0" w:line="240" w:lineRule="auto"/>
        <w:ind w:left="0" w:firstLine="0"/>
        <w:jc w:val="left"/>
      </w:pPr>
      <w:r>
        <w:t xml:space="preserve"> </w:t>
      </w:r>
    </w:p>
    <w:p w14:paraId="09972CEA" w14:textId="77777777" w:rsidR="008200C2" w:rsidRDefault="008200C2" w:rsidP="00E9174E">
      <w:pPr>
        <w:spacing w:after="0" w:line="240" w:lineRule="auto"/>
        <w:ind w:left="200" w:firstLine="0"/>
        <w:jc w:val="left"/>
      </w:pPr>
    </w:p>
    <w:p w14:paraId="7D50BF4D" w14:textId="0A43B3FE" w:rsidR="00D45D2F" w:rsidRDefault="001474D8" w:rsidP="00E9174E">
      <w:pPr>
        <w:spacing w:after="0" w:line="240" w:lineRule="auto"/>
        <w:ind w:left="2134"/>
      </w:pPr>
      <w:r>
        <w:t xml:space="preserve">                                                                   </w:t>
      </w:r>
      <w:r w:rsidR="004D322A">
        <w:t xml:space="preserve"> </w:t>
      </w:r>
      <w:r>
        <w:t xml:space="preserve">       Burmistrza  </w:t>
      </w:r>
    </w:p>
    <w:p w14:paraId="1DC7DB92" w14:textId="77777777" w:rsidR="00D45D2F" w:rsidRDefault="001474D8" w:rsidP="00E9174E">
      <w:pPr>
        <w:spacing w:after="0" w:line="240" w:lineRule="auto"/>
        <w:ind w:left="4831" w:right="772"/>
        <w:jc w:val="center"/>
      </w:pPr>
      <w:r>
        <w:t xml:space="preserve">            Miasta i Gminy Pleszew </w:t>
      </w:r>
    </w:p>
    <w:p w14:paraId="173F276A" w14:textId="77777777" w:rsidR="00D45D2F" w:rsidRDefault="001474D8" w:rsidP="00E9174E">
      <w:pPr>
        <w:spacing w:after="0" w:line="240" w:lineRule="auto"/>
        <w:ind w:left="212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CD7C9E6" w14:textId="1937FFBB" w:rsidR="00D45D2F" w:rsidRDefault="001474D8" w:rsidP="00E9174E">
      <w:pPr>
        <w:spacing w:after="0" w:line="240" w:lineRule="auto"/>
        <w:ind w:left="4831"/>
        <w:jc w:val="center"/>
        <w:rPr>
          <w:color w:val="333333"/>
        </w:rPr>
      </w:pPr>
      <w:r>
        <w:t>dr hab. Arkadiusz Ptak</w:t>
      </w:r>
      <w:r>
        <w:rPr>
          <w:color w:val="333333"/>
        </w:rPr>
        <w:t xml:space="preserve"> </w:t>
      </w:r>
    </w:p>
    <w:p w14:paraId="0C9C25BE" w14:textId="75D69C2D" w:rsidR="008200C2" w:rsidRDefault="008200C2" w:rsidP="00E9174E">
      <w:pPr>
        <w:spacing w:after="0" w:line="240" w:lineRule="auto"/>
        <w:ind w:left="2907"/>
        <w:jc w:val="center"/>
        <w:rPr>
          <w:color w:val="333333"/>
        </w:rPr>
      </w:pPr>
    </w:p>
    <w:p w14:paraId="4532545F" w14:textId="36DB9B40" w:rsidR="00205EA3" w:rsidRDefault="00205EA3" w:rsidP="00E9174E">
      <w:pPr>
        <w:spacing w:after="0" w:line="240" w:lineRule="auto"/>
        <w:ind w:left="2907"/>
        <w:jc w:val="center"/>
        <w:rPr>
          <w:color w:val="333333"/>
        </w:rPr>
      </w:pPr>
    </w:p>
    <w:p w14:paraId="21DFBED1" w14:textId="1FA8263A" w:rsidR="00205EA3" w:rsidRDefault="00205EA3" w:rsidP="00E9174E">
      <w:pPr>
        <w:spacing w:after="0" w:line="240" w:lineRule="auto"/>
        <w:ind w:left="2907"/>
        <w:jc w:val="center"/>
        <w:rPr>
          <w:color w:val="333333"/>
        </w:rPr>
      </w:pPr>
    </w:p>
    <w:p w14:paraId="10CF51CB" w14:textId="7C81A099" w:rsidR="00205EA3" w:rsidRDefault="00205EA3" w:rsidP="00E9174E">
      <w:pPr>
        <w:spacing w:after="0" w:line="240" w:lineRule="auto"/>
        <w:ind w:left="2907"/>
        <w:jc w:val="center"/>
        <w:rPr>
          <w:color w:val="333333"/>
        </w:rPr>
      </w:pPr>
    </w:p>
    <w:p w14:paraId="13FB1535" w14:textId="22693D0A" w:rsidR="00205EA3" w:rsidRDefault="00205EA3" w:rsidP="00E9174E">
      <w:pPr>
        <w:spacing w:after="0" w:line="240" w:lineRule="auto"/>
        <w:ind w:left="2907"/>
        <w:jc w:val="center"/>
        <w:rPr>
          <w:color w:val="333333"/>
        </w:rPr>
      </w:pPr>
    </w:p>
    <w:p w14:paraId="3A57779C" w14:textId="27D5D4DF" w:rsidR="00205EA3" w:rsidRDefault="00205EA3" w:rsidP="00E9174E">
      <w:pPr>
        <w:spacing w:after="0" w:line="240" w:lineRule="auto"/>
        <w:ind w:left="2907"/>
        <w:jc w:val="center"/>
        <w:rPr>
          <w:color w:val="333333"/>
        </w:rPr>
      </w:pPr>
    </w:p>
    <w:p w14:paraId="515431FF" w14:textId="260EEC50" w:rsidR="00DA2CCA" w:rsidRDefault="00DA2CCA" w:rsidP="00E9174E">
      <w:pPr>
        <w:spacing w:after="0" w:line="240" w:lineRule="auto"/>
        <w:ind w:left="2907"/>
        <w:jc w:val="center"/>
        <w:rPr>
          <w:color w:val="333333"/>
        </w:rPr>
      </w:pPr>
    </w:p>
    <w:p w14:paraId="258C8963" w14:textId="1B7F6A04" w:rsidR="00DA2CCA" w:rsidRDefault="00DA2CCA" w:rsidP="00E9174E">
      <w:pPr>
        <w:spacing w:after="0" w:line="240" w:lineRule="auto"/>
        <w:ind w:left="2907"/>
        <w:jc w:val="center"/>
        <w:rPr>
          <w:color w:val="333333"/>
        </w:rPr>
      </w:pPr>
    </w:p>
    <w:p w14:paraId="0212E723" w14:textId="2A39C85D" w:rsidR="00DA2CCA" w:rsidRDefault="00DA2CCA" w:rsidP="00E9174E">
      <w:pPr>
        <w:spacing w:after="0" w:line="240" w:lineRule="auto"/>
        <w:ind w:left="2907"/>
        <w:jc w:val="center"/>
        <w:rPr>
          <w:color w:val="333333"/>
        </w:rPr>
      </w:pPr>
    </w:p>
    <w:p w14:paraId="05C8566E" w14:textId="71A87EBE" w:rsidR="00DA2CCA" w:rsidRDefault="00DA2CCA" w:rsidP="00E9174E">
      <w:pPr>
        <w:spacing w:after="0" w:line="240" w:lineRule="auto"/>
        <w:ind w:left="2907"/>
        <w:jc w:val="center"/>
        <w:rPr>
          <w:color w:val="333333"/>
        </w:rPr>
      </w:pPr>
    </w:p>
    <w:p w14:paraId="6813357C" w14:textId="43F7B6A1" w:rsidR="00DA2CCA" w:rsidRDefault="00DA2CCA" w:rsidP="00E9174E">
      <w:pPr>
        <w:spacing w:after="0" w:line="240" w:lineRule="auto"/>
        <w:ind w:left="2907"/>
        <w:jc w:val="center"/>
        <w:rPr>
          <w:color w:val="333333"/>
        </w:rPr>
      </w:pPr>
    </w:p>
    <w:p w14:paraId="11261D80" w14:textId="7E467743" w:rsidR="00DA2CCA" w:rsidRDefault="00DA2CCA" w:rsidP="00E9174E">
      <w:pPr>
        <w:spacing w:after="0" w:line="240" w:lineRule="auto"/>
        <w:ind w:left="2907"/>
        <w:jc w:val="center"/>
        <w:rPr>
          <w:color w:val="333333"/>
        </w:rPr>
      </w:pPr>
    </w:p>
    <w:p w14:paraId="705A3548" w14:textId="4FBAF362" w:rsidR="00DA2CCA" w:rsidRDefault="00DA2CCA" w:rsidP="00E9174E">
      <w:pPr>
        <w:spacing w:after="0" w:line="240" w:lineRule="auto"/>
        <w:ind w:left="2907"/>
        <w:jc w:val="center"/>
        <w:rPr>
          <w:color w:val="333333"/>
        </w:rPr>
      </w:pPr>
    </w:p>
    <w:p w14:paraId="5217C38D" w14:textId="74B5E6F7" w:rsidR="00DA2CCA" w:rsidRDefault="00DA2CCA" w:rsidP="00E9174E">
      <w:pPr>
        <w:spacing w:after="0" w:line="240" w:lineRule="auto"/>
        <w:ind w:left="2907"/>
        <w:jc w:val="center"/>
        <w:rPr>
          <w:color w:val="333333"/>
        </w:rPr>
      </w:pPr>
    </w:p>
    <w:p w14:paraId="016A7D68" w14:textId="6D59B301" w:rsidR="00DA2CCA" w:rsidRDefault="00DA2CCA" w:rsidP="00E9174E">
      <w:pPr>
        <w:spacing w:after="0" w:line="240" w:lineRule="auto"/>
        <w:ind w:left="2907"/>
        <w:jc w:val="center"/>
        <w:rPr>
          <w:color w:val="333333"/>
        </w:rPr>
      </w:pPr>
    </w:p>
    <w:p w14:paraId="25351E5C" w14:textId="01DA6B25" w:rsidR="00DA2CCA" w:rsidRDefault="00DA2CCA" w:rsidP="00E9174E">
      <w:pPr>
        <w:spacing w:after="0" w:line="240" w:lineRule="auto"/>
        <w:ind w:left="2907"/>
        <w:jc w:val="center"/>
        <w:rPr>
          <w:color w:val="333333"/>
        </w:rPr>
      </w:pPr>
    </w:p>
    <w:p w14:paraId="334D1500" w14:textId="2F2B8170" w:rsidR="00DA2CCA" w:rsidRDefault="00DA2CCA" w:rsidP="00E9174E">
      <w:pPr>
        <w:spacing w:after="0" w:line="240" w:lineRule="auto"/>
        <w:ind w:left="2907"/>
        <w:jc w:val="center"/>
        <w:rPr>
          <w:color w:val="333333"/>
        </w:rPr>
      </w:pPr>
    </w:p>
    <w:p w14:paraId="33116767" w14:textId="3DB8995C" w:rsidR="00DA2CCA" w:rsidRDefault="00DA2CCA" w:rsidP="00E9174E">
      <w:pPr>
        <w:spacing w:after="0" w:line="240" w:lineRule="auto"/>
        <w:ind w:left="2907"/>
        <w:jc w:val="center"/>
        <w:rPr>
          <w:color w:val="333333"/>
        </w:rPr>
      </w:pPr>
    </w:p>
    <w:p w14:paraId="6DE02813" w14:textId="4B6E4FF2" w:rsidR="00DA2CCA" w:rsidRDefault="00DA2CCA" w:rsidP="00E9174E">
      <w:pPr>
        <w:spacing w:after="0" w:line="240" w:lineRule="auto"/>
        <w:ind w:left="2907"/>
        <w:jc w:val="center"/>
        <w:rPr>
          <w:color w:val="333333"/>
        </w:rPr>
      </w:pPr>
    </w:p>
    <w:p w14:paraId="61FDD83F" w14:textId="625DC0DA" w:rsidR="00DA2CCA" w:rsidRDefault="00DA2CCA" w:rsidP="00E9174E">
      <w:pPr>
        <w:spacing w:after="0" w:line="240" w:lineRule="auto"/>
        <w:ind w:left="2907"/>
        <w:jc w:val="center"/>
        <w:rPr>
          <w:color w:val="333333"/>
        </w:rPr>
      </w:pPr>
    </w:p>
    <w:p w14:paraId="41BC4E7A" w14:textId="701B6BA5" w:rsidR="00DA2CCA" w:rsidRDefault="00DA2CCA" w:rsidP="00E9174E">
      <w:pPr>
        <w:spacing w:after="0" w:line="240" w:lineRule="auto"/>
        <w:ind w:left="2907"/>
        <w:jc w:val="center"/>
        <w:rPr>
          <w:color w:val="333333"/>
        </w:rPr>
      </w:pPr>
    </w:p>
    <w:p w14:paraId="66FD8429" w14:textId="26C41667" w:rsidR="00DA2CCA" w:rsidRDefault="00DA2CCA" w:rsidP="00E9174E">
      <w:pPr>
        <w:spacing w:after="0" w:line="240" w:lineRule="auto"/>
        <w:ind w:left="2907"/>
        <w:jc w:val="center"/>
        <w:rPr>
          <w:color w:val="333333"/>
        </w:rPr>
      </w:pPr>
    </w:p>
    <w:p w14:paraId="4B9C2A69" w14:textId="4113D270" w:rsidR="00DA2CCA" w:rsidRDefault="00DA2CCA" w:rsidP="00E9174E">
      <w:pPr>
        <w:spacing w:after="0" w:line="240" w:lineRule="auto"/>
        <w:ind w:left="2907"/>
        <w:jc w:val="center"/>
        <w:rPr>
          <w:color w:val="333333"/>
        </w:rPr>
      </w:pPr>
    </w:p>
    <w:p w14:paraId="307CF9CA" w14:textId="458791D3" w:rsidR="00DA2CCA" w:rsidRDefault="00DA2CCA" w:rsidP="00E9174E">
      <w:pPr>
        <w:spacing w:after="0" w:line="240" w:lineRule="auto"/>
        <w:ind w:left="2907"/>
        <w:jc w:val="center"/>
        <w:rPr>
          <w:color w:val="333333"/>
        </w:rPr>
      </w:pPr>
    </w:p>
    <w:p w14:paraId="7CF22484" w14:textId="77777777" w:rsidR="00DA2CCA" w:rsidRDefault="00DA2CCA" w:rsidP="00E9174E">
      <w:pPr>
        <w:spacing w:after="0" w:line="240" w:lineRule="auto"/>
        <w:ind w:left="2907"/>
        <w:jc w:val="center"/>
        <w:rPr>
          <w:color w:val="333333"/>
        </w:rPr>
      </w:pPr>
    </w:p>
    <w:p w14:paraId="7F4258BA" w14:textId="2F52E290" w:rsidR="00205EA3" w:rsidRDefault="00205EA3" w:rsidP="00E9174E">
      <w:pPr>
        <w:spacing w:after="0" w:line="240" w:lineRule="auto"/>
        <w:ind w:left="2907"/>
        <w:jc w:val="center"/>
        <w:rPr>
          <w:color w:val="333333"/>
        </w:rPr>
      </w:pPr>
    </w:p>
    <w:p w14:paraId="19CA860E" w14:textId="09859577" w:rsidR="00205EA3" w:rsidRDefault="00205EA3" w:rsidP="00E9174E">
      <w:pPr>
        <w:spacing w:after="0" w:line="240" w:lineRule="auto"/>
        <w:ind w:left="2907"/>
        <w:jc w:val="center"/>
        <w:rPr>
          <w:color w:val="333333"/>
        </w:rPr>
      </w:pPr>
    </w:p>
    <w:p w14:paraId="64C3A98E" w14:textId="77777777" w:rsidR="00205EA3" w:rsidRDefault="00205EA3" w:rsidP="00E9174E">
      <w:pPr>
        <w:spacing w:after="0" w:line="240" w:lineRule="auto"/>
        <w:ind w:left="2907"/>
        <w:jc w:val="center"/>
        <w:rPr>
          <w:color w:val="333333"/>
        </w:rPr>
      </w:pPr>
    </w:p>
    <w:p w14:paraId="0C743E8B" w14:textId="77777777" w:rsidR="00735407" w:rsidRPr="00735407" w:rsidRDefault="00735407" w:rsidP="00735407">
      <w:pPr>
        <w:spacing w:after="0" w:line="240" w:lineRule="auto"/>
        <w:ind w:left="0" w:firstLine="0"/>
        <w:jc w:val="center"/>
        <w:rPr>
          <w:rFonts w:eastAsia="Calibri"/>
          <w:b/>
          <w:color w:val="auto"/>
          <w:szCs w:val="24"/>
          <w:lang w:eastAsia="en-US"/>
        </w:rPr>
      </w:pPr>
      <w:r w:rsidRPr="00735407">
        <w:rPr>
          <w:rFonts w:eastAsia="Calibri"/>
          <w:b/>
          <w:color w:val="auto"/>
          <w:szCs w:val="24"/>
          <w:lang w:eastAsia="en-US"/>
        </w:rPr>
        <w:lastRenderedPageBreak/>
        <w:t>Klauzula informacyjna do ogłoszenia rekrutacyjnego</w:t>
      </w:r>
    </w:p>
    <w:p w14:paraId="6290092D" w14:textId="77777777" w:rsidR="00735407" w:rsidRPr="00735407" w:rsidRDefault="00735407" w:rsidP="00735407">
      <w:pPr>
        <w:spacing w:after="0" w:line="240" w:lineRule="auto"/>
        <w:ind w:left="0" w:firstLine="0"/>
        <w:jc w:val="center"/>
        <w:rPr>
          <w:rFonts w:eastAsia="Calibri"/>
          <w:b/>
          <w:color w:val="auto"/>
          <w:szCs w:val="24"/>
          <w:lang w:eastAsia="en-US"/>
        </w:rPr>
      </w:pPr>
    </w:p>
    <w:p w14:paraId="4ABCFA66" w14:textId="77777777" w:rsidR="00735407" w:rsidRPr="00735407" w:rsidRDefault="00735407" w:rsidP="00735407">
      <w:pPr>
        <w:spacing w:after="0" w:line="240" w:lineRule="auto"/>
        <w:ind w:left="0" w:firstLine="0"/>
        <w:jc w:val="center"/>
        <w:rPr>
          <w:rFonts w:eastAsia="Calibri"/>
          <w:b/>
          <w:color w:val="auto"/>
          <w:szCs w:val="24"/>
          <w:lang w:eastAsia="en-US"/>
        </w:rPr>
      </w:pPr>
    </w:p>
    <w:p w14:paraId="4EDEFDA9"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że:</w:t>
      </w:r>
    </w:p>
    <w:p w14:paraId="5BB617BB" w14:textId="0C630364"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 xml:space="preserve">Administratorem Pani/Pana danych osobowych jest Urząd Miasta i Gminy </w:t>
      </w:r>
      <w:r w:rsidR="00DA2CCA">
        <w:rPr>
          <w:rFonts w:eastAsia="Calibri"/>
          <w:color w:val="auto"/>
          <w:szCs w:val="24"/>
          <w:lang w:eastAsia="en-US"/>
        </w:rPr>
        <w:t xml:space="preserve">w </w:t>
      </w:r>
      <w:r w:rsidRPr="00735407">
        <w:rPr>
          <w:rFonts w:eastAsia="Calibri"/>
          <w:color w:val="auto"/>
          <w:szCs w:val="24"/>
          <w:lang w:eastAsia="en-US"/>
        </w:rPr>
        <w:t>Pleszewie z siedzibą przy ul. Rynek 1, 63-300 Pleszew, tel.: 62 742 83 00.</w:t>
      </w:r>
    </w:p>
    <w:p w14:paraId="73B94AE1"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 xml:space="preserve">W sprawie ochrony danych osobowych można skontaktować się z Inspektorem Ochrony Danych pod adresem mail: </w:t>
      </w:r>
      <w:hyperlink r:id="rId9" w:history="1">
        <w:r w:rsidRPr="00735407">
          <w:rPr>
            <w:rFonts w:eastAsia="Calibri"/>
            <w:color w:val="0563C1" w:themeColor="hyperlink"/>
            <w:szCs w:val="24"/>
            <w:u w:val="single"/>
            <w:lang w:eastAsia="en-US"/>
          </w:rPr>
          <w:t>iod@pleszew.pl</w:t>
        </w:r>
      </w:hyperlink>
      <w:r w:rsidRPr="00735407">
        <w:rPr>
          <w:rFonts w:eastAsia="Calibri"/>
          <w:color w:val="auto"/>
          <w:szCs w:val="24"/>
          <w:lang w:eastAsia="en-US"/>
        </w:rPr>
        <w:t>.</w:t>
      </w:r>
    </w:p>
    <w:p w14:paraId="267A93CC"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Pani/Pana dane osobowe przetwarzane będą w oparciu  o przepisy prawa pracy i ustawy o pracownikach samorządowych w celu przeprowadzenia postępowania rekrutacyjnego (art. 6 ust. 1 lit. b RODO) oraz w celu wypełnienia obowiązku prawnego ciążącego na administratorze (art. 6 ust. 1 lit. c RODO), natomiast w zakresie danych niewymaganych przepisami prawa, w tym danych do kontaktu, na podstawie dobrowolnie wyrażonej zgody (art. 6 ust. 1 lit. a RODO), która może zostać odwołana w dowolnym czasie bez wpływu na dalszy proces rekrutacji.</w:t>
      </w:r>
    </w:p>
    <w:p w14:paraId="4784CEE7"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 xml:space="preserve">Jeżeli w dokumentach zawarte są dane, o których mowa w art. 9 ust. 1 RODO konieczna będzie Pani/Pana zgoda na ich przetwarzanie (art. 9 ust. 2 lit. a RODO), która może zostać odwołana w dowolnym czasie. </w:t>
      </w:r>
    </w:p>
    <w:p w14:paraId="4D024CEF" w14:textId="47A06B5C"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Przyjmuję do wiadomości, iż podanie danych osobowych w zakresie wynikającym z przepisów prawa, jest niezbędne, aby uczestniczyć w postępowaniu rekrutacyjnym. Podanie  innych danych jest w pełni dobrowolne i nie wpływa na proces rekrutacji</w:t>
      </w:r>
      <w:r>
        <w:rPr>
          <w:rFonts w:eastAsia="Calibri"/>
          <w:color w:val="auto"/>
          <w:szCs w:val="24"/>
          <w:lang w:eastAsia="en-US"/>
        </w:rPr>
        <w:t>.</w:t>
      </w:r>
    </w:p>
    <w:p w14:paraId="6C4E3E92"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Pani/Pana dane osobowe mogą być udostępnione wyłącznie podmiotom uprawnionym do ich uzyskania  na podstawie przepisów prawa, w szczególności w związku z ogłoszeniem wyników naboru, dane mogą być upublicznione w BIP administratora oraz podmiotom realizującym usługi w imieniu i na rzecz administratora.</w:t>
      </w:r>
    </w:p>
    <w:p w14:paraId="10C34766"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Pani/Pana dane zgromadzone w obecnym procesie rekrutacji będą przechowywane przez okres nie dłuższy, niż jest to niezbędne do celów, w których te dane są przetwarzane.</w:t>
      </w:r>
    </w:p>
    <w:p w14:paraId="2E96DE4F"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W przypadku, gdy przetwarzanie danych osobowych odbywa się na podstawie zgody przysługuje Pani/Panu prawo do cofnięcia zgody w dowolnym momencie. Cofnięcie to nie ma wpływu na zgodność przetwarzania, którego dokonano na podstawie zgody przed jej cofnięciem.</w:t>
      </w:r>
    </w:p>
    <w:p w14:paraId="6CDB56C3" w14:textId="77777777" w:rsidR="00735407" w:rsidRPr="00735407" w:rsidRDefault="00735407" w:rsidP="00735407">
      <w:pPr>
        <w:spacing w:after="0" w:line="240" w:lineRule="auto"/>
        <w:ind w:left="0" w:firstLine="708"/>
        <w:rPr>
          <w:rFonts w:eastAsia="Calibri"/>
          <w:color w:val="auto"/>
          <w:szCs w:val="24"/>
          <w:lang w:eastAsia="en-US"/>
        </w:rPr>
      </w:pPr>
      <w:r w:rsidRPr="00735407">
        <w:rPr>
          <w:rFonts w:eastAsia="Calibri"/>
          <w:color w:val="auto"/>
          <w:szCs w:val="24"/>
          <w:lang w:eastAsia="en-US"/>
        </w:rPr>
        <w:t>Przysługuje Pani/Panu prawo dostępu do swoich danych osobowych oraz otrzymania ich kopii, prawo do ich sprostowania, usunięcia lub ograniczenia przetwarzania oraz prawo do wniesienia skargi do Prezesa Urzędu Ochrony Danych Osobowych. Realizacja powyższych uprawnień musi być zgodna z przepisami prawa na podstawie których odbywa się przetwarzanie danych.</w:t>
      </w:r>
    </w:p>
    <w:p w14:paraId="359C5D6B" w14:textId="77777777" w:rsidR="00735407" w:rsidRPr="00735407" w:rsidRDefault="00735407" w:rsidP="00735407">
      <w:pPr>
        <w:spacing w:after="0" w:line="240" w:lineRule="auto"/>
        <w:ind w:left="0" w:firstLine="708"/>
        <w:rPr>
          <w:rFonts w:ascii="Calibri" w:eastAsia="Calibri" w:hAnsi="Calibri"/>
          <w:color w:val="auto"/>
          <w:sz w:val="22"/>
          <w:lang w:eastAsia="en-US"/>
        </w:rPr>
      </w:pPr>
      <w:r w:rsidRPr="00735407">
        <w:rPr>
          <w:rFonts w:eastAsia="Calibri"/>
          <w:color w:val="auto"/>
          <w:szCs w:val="24"/>
          <w:lang w:eastAsia="en-US"/>
        </w:rPr>
        <w:t>Pani/Pana dane osobowe nie będą przekazywane do państwa trzeciego/organizacji międzynarodowej, nie będą przetwarzane w sposób zautomatyzowany i nie będą podlegały profilowaniu.</w:t>
      </w:r>
    </w:p>
    <w:p w14:paraId="61F3C1BA" w14:textId="5F5BDF06" w:rsidR="008200C2" w:rsidRDefault="008200C2" w:rsidP="00E9174E">
      <w:pPr>
        <w:spacing w:after="0" w:line="240" w:lineRule="auto"/>
        <w:ind w:left="2707"/>
        <w:jc w:val="center"/>
        <w:rPr>
          <w:color w:val="333333"/>
        </w:rPr>
      </w:pPr>
    </w:p>
    <w:p w14:paraId="6287DCF1" w14:textId="57794A94" w:rsidR="008200C2" w:rsidRDefault="008200C2" w:rsidP="00E9174E">
      <w:pPr>
        <w:spacing w:after="0" w:line="240" w:lineRule="auto"/>
        <w:ind w:left="2707"/>
        <w:jc w:val="center"/>
        <w:rPr>
          <w:color w:val="333333"/>
        </w:rPr>
      </w:pPr>
    </w:p>
    <w:p w14:paraId="632EF7C4" w14:textId="1BE3F88A" w:rsidR="00F46506" w:rsidRDefault="00F46506" w:rsidP="00E9174E">
      <w:pPr>
        <w:spacing w:after="0" w:line="240" w:lineRule="auto"/>
        <w:ind w:left="2707"/>
        <w:jc w:val="center"/>
        <w:rPr>
          <w:color w:val="333333"/>
        </w:rPr>
      </w:pPr>
    </w:p>
    <w:p w14:paraId="13C293E9" w14:textId="2AB119F4" w:rsidR="00F46506" w:rsidRDefault="00F46506" w:rsidP="00E9174E">
      <w:pPr>
        <w:spacing w:after="0" w:line="240" w:lineRule="auto"/>
        <w:ind w:left="2707"/>
        <w:jc w:val="center"/>
        <w:rPr>
          <w:color w:val="333333"/>
        </w:rPr>
      </w:pPr>
    </w:p>
    <w:p w14:paraId="25AE8396" w14:textId="27B78CC7" w:rsidR="00D45D2F" w:rsidRDefault="00D45D2F" w:rsidP="00E9174E">
      <w:pPr>
        <w:spacing w:after="0" w:line="240" w:lineRule="auto"/>
        <w:ind w:left="0" w:firstLine="0"/>
        <w:jc w:val="left"/>
      </w:pPr>
    </w:p>
    <w:sectPr w:rsidR="00D45D2F">
      <w:pgSz w:w="11906" w:h="16838"/>
      <w:pgMar w:top="1142" w:right="1130" w:bottom="123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98"/>
    <w:multiLevelType w:val="hybridMultilevel"/>
    <w:tmpl w:val="7A0EF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C4A31"/>
    <w:multiLevelType w:val="hybridMultilevel"/>
    <w:tmpl w:val="E7263D6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7E89C10">
      <w:start w:val="1"/>
      <w:numFmt w:val="decimal"/>
      <w:lvlText w:val="%4."/>
      <w:lvlJc w:val="left"/>
      <w:pPr>
        <w:ind w:left="2880" w:hanging="360"/>
      </w:pPr>
      <w:rPr>
        <w:rFonts w:cs="Times New Roman"/>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CA115C"/>
    <w:multiLevelType w:val="hybridMultilevel"/>
    <w:tmpl w:val="BFB6374A"/>
    <w:lvl w:ilvl="0" w:tplc="902C6280">
      <w:start w:val="1"/>
      <w:numFmt w:val="bullet"/>
      <w:lvlText w:val=""/>
      <w:lvlJc w:val="left"/>
      <w:pPr>
        <w:ind w:left="1080" w:hanging="360"/>
      </w:pPr>
      <w:rPr>
        <w:rFonts w:ascii="Symbol" w:hAnsi="Symbol" w:hint="default"/>
      </w:rPr>
    </w:lvl>
    <w:lvl w:ilvl="1" w:tplc="902C6280">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A0B47A6"/>
    <w:multiLevelType w:val="hybridMultilevel"/>
    <w:tmpl w:val="91284C9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C510DD6"/>
    <w:multiLevelType w:val="hybridMultilevel"/>
    <w:tmpl w:val="F42A7AEC"/>
    <w:lvl w:ilvl="0" w:tplc="3BA20F0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E69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E68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266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846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E7C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D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C8C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95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6502E"/>
    <w:multiLevelType w:val="hybridMultilevel"/>
    <w:tmpl w:val="683EAADC"/>
    <w:lvl w:ilvl="0" w:tplc="305A79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2F3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E8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E55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01F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62B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E68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60D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09F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910D96"/>
    <w:multiLevelType w:val="hybridMultilevel"/>
    <w:tmpl w:val="E5D010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348B059D"/>
    <w:multiLevelType w:val="hybridMultilevel"/>
    <w:tmpl w:val="1BCCB01A"/>
    <w:lvl w:ilvl="0" w:tplc="7A7A11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A4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2F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C9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CC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02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C3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26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65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997627"/>
    <w:multiLevelType w:val="hybridMultilevel"/>
    <w:tmpl w:val="1F86D408"/>
    <w:lvl w:ilvl="0" w:tplc="AFE203EA">
      <w:start w:val="15"/>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C7B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A94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666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0C3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038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8BD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88D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280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623E3"/>
    <w:multiLevelType w:val="hybridMultilevel"/>
    <w:tmpl w:val="FC4EE40E"/>
    <w:lvl w:ilvl="0" w:tplc="902C628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F7E1515"/>
    <w:multiLevelType w:val="hybridMultilevel"/>
    <w:tmpl w:val="0B0C46E4"/>
    <w:lvl w:ilvl="0" w:tplc="902C628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42840987"/>
    <w:multiLevelType w:val="hybridMultilevel"/>
    <w:tmpl w:val="47EC8A80"/>
    <w:lvl w:ilvl="0" w:tplc="D2D4C4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7D468E"/>
    <w:multiLevelType w:val="hybridMultilevel"/>
    <w:tmpl w:val="DA6AD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36A68"/>
    <w:multiLevelType w:val="hybridMultilevel"/>
    <w:tmpl w:val="D370270C"/>
    <w:lvl w:ilvl="0" w:tplc="902C6280">
      <w:start w:val="1"/>
      <w:numFmt w:val="bullet"/>
      <w:lvlText w:val=""/>
      <w:lvlJc w:val="left"/>
      <w:pPr>
        <w:tabs>
          <w:tab w:val="num" w:pos="1853"/>
        </w:tabs>
        <w:ind w:left="1853" w:hanging="360"/>
      </w:pPr>
      <w:rPr>
        <w:rFonts w:ascii="Symbol" w:hAnsi="Symbol" w:hint="default"/>
      </w:rPr>
    </w:lvl>
    <w:lvl w:ilvl="1" w:tplc="04150003" w:tentative="1">
      <w:start w:val="1"/>
      <w:numFmt w:val="bullet"/>
      <w:lvlText w:val="o"/>
      <w:lvlJc w:val="left"/>
      <w:pPr>
        <w:tabs>
          <w:tab w:val="num" w:pos="1853"/>
        </w:tabs>
        <w:ind w:left="1853" w:hanging="360"/>
      </w:pPr>
      <w:rPr>
        <w:rFonts w:ascii="Courier New" w:hAnsi="Courier New" w:hint="default"/>
      </w:rPr>
    </w:lvl>
    <w:lvl w:ilvl="2" w:tplc="04150005" w:tentative="1">
      <w:start w:val="1"/>
      <w:numFmt w:val="bullet"/>
      <w:lvlText w:val=""/>
      <w:lvlJc w:val="left"/>
      <w:pPr>
        <w:tabs>
          <w:tab w:val="num" w:pos="2573"/>
        </w:tabs>
        <w:ind w:left="2573" w:hanging="360"/>
      </w:pPr>
      <w:rPr>
        <w:rFonts w:ascii="Wingdings" w:hAnsi="Wingdings" w:hint="default"/>
      </w:rPr>
    </w:lvl>
    <w:lvl w:ilvl="3" w:tplc="04150001" w:tentative="1">
      <w:start w:val="1"/>
      <w:numFmt w:val="bullet"/>
      <w:lvlText w:val=""/>
      <w:lvlJc w:val="left"/>
      <w:pPr>
        <w:tabs>
          <w:tab w:val="num" w:pos="3293"/>
        </w:tabs>
        <w:ind w:left="3293" w:hanging="360"/>
      </w:pPr>
      <w:rPr>
        <w:rFonts w:ascii="Symbol" w:hAnsi="Symbol" w:hint="default"/>
      </w:rPr>
    </w:lvl>
    <w:lvl w:ilvl="4" w:tplc="04150003" w:tentative="1">
      <w:start w:val="1"/>
      <w:numFmt w:val="bullet"/>
      <w:lvlText w:val="o"/>
      <w:lvlJc w:val="left"/>
      <w:pPr>
        <w:tabs>
          <w:tab w:val="num" w:pos="4013"/>
        </w:tabs>
        <w:ind w:left="4013" w:hanging="360"/>
      </w:pPr>
      <w:rPr>
        <w:rFonts w:ascii="Courier New" w:hAnsi="Courier New" w:hint="default"/>
      </w:rPr>
    </w:lvl>
    <w:lvl w:ilvl="5" w:tplc="04150005" w:tentative="1">
      <w:start w:val="1"/>
      <w:numFmt w:val="bullet"/>
      <w:lvlText w:val=""/>
      <w:lvlJc w:val="left"/>
      <w:pPr>
        <w:tabs>
          <w:tab w:val="num" w:pos="4733"/>
        </w:tabs>
        <w:ind w:left="4733" w:hanging="360"/>
      </w:pPr>
      <w:rPr>
        <w:rFonts w:ascii="Wingdings" w:hAnsi="Wingdings" w:hint="default"/>
      </w:rPr>
    </w:lvl>
    <w:lvl w:ilvl="6" w:tplc="04150001" w:tentative="1">
      <w:start w:val="1"/>
      <w:numFmt w:val="bullet"/>
      <w:lvlText w:val=""/>
      <w:lvlJc w:val="left"/>
      <w:pPr>
        <w:tabs>
          <w:tab w:val="num" w:pos="5453"/>
        </w:tabs>
        <w:ind w:left="5453" w:hanging="360"/>
      </w:pPr>
      <w:rPr>
        <w:rFonts w:ascii="Symbol" w:hAnsi="Symbol" w:hint="default"/>
      </w:rPr>
    </w:lvl>
    <w:lvl w:ilvl="7" w:tplc="04150003" w:tentative="1">
      <w:start w:val="1"/>
      <w:numFmt w:val="bullet"/>
      <w:lvlText w:val="o"/>
      <w:lvlJc w:val="left"/>
      <w:pPr>
        <w:tabs>
          <w:tab w:val="num" w:pos="6173"/>
        </w:tabs>
        <w:ind w:left="6173" w:hanging="360"/>
      </w:pPr>
      <w:rPr>
        <w:rFonts w:ascii="Courier New" w:hAnsi="Courier New" w:hint="default"/>
      </w:rPr>
    </w:lvl>
    <w:lvl w:ilvl="8" w:tplc="04150005" w:tentative="1">
      <w:start w:val="1"/>
      <w:numFmt w:val="bullet"/>
      <w:lvlText w:val=""/>
      <w:lvlJc w:val="left"/>
      <w:pPr>
        <w:tabs>
          <w:tab w:val="num" w:pos="6893"/>
        </w:tabs>
        <w:ind w:left="6893" w:hanging="360"/>
      </w:pPr>
      <w:rPr>
        <w:rFonts w:ascii="Wingdings" w:hAnsi="Wingdings" w:hint="default"/>
      </w:rPr>
    </w:lvl>
  </w:abstractNum>
  <w:abstractNum w:abstractNumId="14" w15:restartNumberingAfterBreak="0">
    <w:nsid w:val="5A3A233D"/>
    <w:multiLevelType w:val="hybridMultilevel"/>
    <w:tmpl w:val="4BF4306C"/>
    <w:lvl w:ilvl="0" w:tplc="795061E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5" w15:restartNumberingAfterBreak="0">
    <w:nsid w:val="5C9E70E3"/>
    <w:multiLevelType w:val="hybridMultilevel"/>
    <w:tmpl w:val="291209B6"/>
    <w:lvl w:ilvl="0" w:tplc="04150019">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6" w15:restartNumberingAfterBreak="0">
    <w:nsid w:val="65931600"/>
    <w:multiLevelType w:val="hybridMultilevel"/>
    <w:tmpl w:val="6AB64D7A"/>
    <w:lvl w:ilvl="0" w:tplc="A8BCA6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9A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8BC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22E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AAF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F5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694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0BA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8AE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A97E08"/>
    <w:multiLevelType w:val="hybridMultilevel"/>
    <w:tmpl w:val="8A44C0AA"/>
    <w:lvl w:ilvl="0" w:tplc="902C628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8" w15:restartNumberingAfterBreak="0">
    <w:nsid w:val="79BF67F2"/>
    <w:multiLevelType w:val="hybridMultilevel"/>
    <w:tmpl w:val="05C83D6A"/>
    <w:lvl w:ilvl="0" w:tplc="7EAE4D60">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663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6BD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A8D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838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E48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296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4F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221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6462982">
    <w:abstractNumId w:val="16"/>
  </w:num>
  <w:num w:numId="2" w16cid:durableId="199100441">
    <w:abstractNumId w:val="4"/>
  </w:num>
  <w:num w:numId="3" w16cid:durableId="408308809">
    <w:abstractNumId w:val="18"/>
  </w:num>
  <w:num w:numId="4" w16cid:durableId="352658810">
    <w:abstractNumId w:val="8"/>
  </w:num>
  <w:num w:numId="5" w16cid:durableId="1212614451">
    <w:abstractNumId w:val="5"/>
  </w:num>
  <w:num w:numId="6" w16cid:durableId="1057778904">
    <w:abstractNumId w:val="7"/>
  </w:num>
  <w:num w:numId="7" w16cid:durableId="1642804792">
    <w:abstractNumId w:val="0"/>
  </w:num>
  <w:num w:numId="8" w16cid:durableId="1355957737">
    <w:abstractNumId w:val="13"/>
  </w:num>
  <w:num w:numId="9" w16cid:durableId="585726494">
    <w:abstractNumId w:val="14"/>
  </w:num>
  <w:num w:numId="10" w16cid:durableId="163054839">
    <w:abstractNumId w:val="6"/>
  </w:num>
  <w:num w:numId="11" w16cid:durableId="1620068729">
    <w:abstractNumId w:val="9"/>
  </w:num>
  <w:num w:numId="12" w16cid:durableId="1012996521">
    <w:abstractNumId w:val="3"/>
  </w:num>
  <w:num w:numId="13" w16cid:durableId="597180413">
    <w:abstractNumId w:val="2"/>
  </w:num>
  <w:num w:numId="14" w16cid:durableId="1702128707">
    <w:abstractNumId w:val="17"/>
  </w:num>
  <w:num w:numId="15" w16cid:durableId="221253048">
    <w:abstractNumId w:val="10"/>
  </w:num>
  <w:num w:numId="16" w16cid:durableId="426195098">
    <w:abstractNumId w:val="15"/>
  </w:num>
  <w:num w:numId="17" w16cid:durableId="1948653443">
    <w:abstractNumId w:val="1"/>
  </w:num>
  <w:num w:numId="18" w16cid:durableId="2823861">
    <w:abstractNumId w:val="12"/>
  </w:num>
  <w:num w:numId="19" w16cid:durableId="779648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2F"/>
    <w:rsid w:val="00023AD9"/>
    <w:rsid w:val="0007211A"/>
    <w:rsid w:val="000F1460"/>
    <w:rsid w:val="00143D2A"/>
    <w:rsid w:val="001474D8"/>
    <w:rsid w:val="001865A8"/>
    <w:rsid w:val="001B087E"/>
    <w:rsid w:val="001B666E"/>
    <w:rsid w:val="00201C9B"/>
    <w:rsid w:val="00205EA3"/>
    <w:rsid w:val="00281F09"/>
    <w:rsid w:val="002E4665"/>
    <w:rsid w:val="002F01FB"/>
    <w:rsid w:val="00361F8B"/>
    <w:rsid w:val="00391A92"/>
    <w:rsid w:val="00394C91"/>
    <w:rsid w:val="00411082"/>
    <w:rsid w:val="00472816"/>
    <w:rsid w:val="004869D2"/>
    <w:rsid w:val="004D322A"/>
    <w:rsid w:val="005F610C"/>
    <w:rsid w:val="00686349"/>
    <w:rsid w:val="006A305B"/>
    <w:rsid w:val="006B64CC"/>
    <w:rsid w:val="007113E2"/>
    <w:rsid w:val="00735407"/>
    <w:rsid w:val="007F15AC"/>
    <w:rsid w:val="00806C8B"/>
    <w:rsid w:val="008200C2"/>
    <w:rsid w:val="008406EB"/>
    <w:rsid w:val="00842574"/>
    <w:rsid w:val="008A1A27"/>
    <w:rsid w:val="008B13D4"/>
    <w:rsid w:val="00963035"/>
    <w:rsid w:val="00A25FFD"/>
    <w:rsid w:val="00A603C6"/>
    <w:rsid w:val="00A7658E"/>
    <w:rsid w:val="00A94038"/>
    <w:rsid w:val="00B042EF"/>
    <w:rsid w:val="00B16219"/>
    <w:rsid w:val="00BB47BD"/>
    <w:rsid w:val="00BD7950"/>
    <w:rsid w:val="00D45D2F"/>
    <w:rsid w:val="00D84ACF"/>
    <w:rsid w:val="00DA2CCA"/>
    <w:rsid w:val="00DF2405"/>
    <w:rsid w:val="00E550D8"/>
    <w:rsid w:val="00E9174E"/>
    <w:rsid w:val="00EA159A"/>
    <w:rsid w:val="00F46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4695"/>
  <w15:docId w15:val="{A3F67B6B-422F-4623-A9B3-9272CE87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1"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gwek2">
    <w:name w:val="heading 2"/>
    <w:basedOn w:val="Normalny"/>
    <w:next w:val="Normalny"/>
    <w:link w:val="Nagwek2Znak"/>
    <w:uiPriority w:val="9"/>
    <w:semiHidden/>
    <w:unhideWhenUsed/>
    <w:qFormat/>
    <w:rsid w:val="0002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F15AC"/>
    <w:pPr>
      <w:ind w:left="720"/>
      <w:contextualSpacing/>
    </w:pPr>
  </w:style>
  <w:style w:type="character" w:customStyle="1" w:styleId="Nagwek2Znak">
    <w:name w:val="Nagłówek 2 Znak"/>
    <w:basedOn w:val="Domylnaczcionkaakapitu"/>
    <w:link w:val="Nagwek2"/>
    <w:uiPriority w:val="9"/>
    <w:semiHidden/>
    <w:rsid w:val="00023A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766">
      <w:bodyDiv w:val="1"/>
      <w:marLeft w:val="0"/>
      <w:marRight w:val="0"/>
      <w:marTop w:val="0"/>
      <w:marBottom w:val="0"/>
      <w:divBdr>
        <w:top w:val="none" w:sz="0" w:space="0" w:color="auto"/>
        <w:left w:val="none" w:sz="0" w:space="0" w:color="auto"/>
        <w:bottom w:val="none" w:sz="0" w:space="0" w:color="auto"/>
        <w:right w:val="none" w:sz="0" w:space="0" w:color="auto"/>
      </w:divBdr>
    </w:div>
    <w:div w:id="199224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pleszew.pl" TargetMode="External"/><Relationship Id="rId3" Type="http://schemas.openxmlformats.org/officeDocument/2006/relationships/styles" Target="styles.xml"/><Relationship Id="rId7" Type="http://schemas.openxmlformats.org/officeDocument/2006/relationships/hyperlink" Target="https://bip.pleszew.pl/pleszewm/zasoby/files/ogloszenia_o_pracy/kwestionariusz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pleszew.pl/pleszewm/zasoby/files/ogloszenia_o_pracy/kwestionariusz201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le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F59A-1C3B-4410-89A2-7AED434C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Klak</dc:creator>
  <cp:keywords/>
  <cp:lastModifiedBy>Ewa Świątek</cp:lastModifiedBy>
  <cp:revision>6</cp:revision>
  <cp:lastPrinted>2022-03-09T13:10:00Z</cp:lastPrinted>
  <dcterms:created xsi:type="dcterms:W3CDTF">2022-05-23T09:50:00Z</dcterms:created>
  <dcterms:modified xsi:type="dcterms:W3CDTF">2022-05-23T13:30:00Z</dcterms:modified>
</cp:coreProperties>
</file>