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B125" w14:textId="77777777" w:rsidR="00B34898" w:rsidRDefault="00B34898" w:rsidP="00B34898">
      <w:pPr>
        <w:keepNext/>
        <w:spacing w:before="120" w:after="120" w:line="360" w:lineRule="auto"/>
        <w:ind w:left="689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Zasad</w:t>
      </w:r>
    </w:p>
    <w:p w14:paraId="75D98745" w14:textId="77777777" w:rsidR="00B34898" w:rsidRDefault="00B34898" w:rsidP="00B3489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wykorzystania dotacji celowej udzielonej z budżetu Miasta i Gminy Pleszew na poprawę jakości powietrza</w:t>
      </w:r>
      <w:r>
        <w:rPr>
          <w:b/>
          <w:color w:val="000000"/>
          <w:u w:color="000000"/>
        </w:rPr>
        <w:br/>
        <w:t>dotyczy Umowy nr……………. z dnia……………</w:t>
      </w:r>
      <w:proofErr w:type="gramStart"/>
      <w:r>
        <w:rPr>
          <w:b/>
          <w:color w:val="000000"/>
          <w:u w:color="000000"/>
        </w:rPr>
        <w:t>…….</w:t>
      </w:r>
      <w:proofErr w:type="gramEnd"/>
      <w:r>
        <w:rPr>
          <w:b/>
          <w:color w:val="000000"/>
          <w:u w:color="000000"/>
        </w:rPr>
        <w:t>.</w:t>
      </w:r>
    </w:p>
    <w:p w14:paraId="35275010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1.Zestawienie faktur /rachunków do rozliczenia dotacji celowej: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88"/>
        <w:gridCol w:w="1071"/>
        <w:gridCol w:w="1115"/>
        <w:gridCol w:w="1071"/>
        <w:gridCol w:w="925"/>
        <w:gridCol w:w="1013"/>
        <w:gridCol w:w="1450"/>
        <w:gridCol w:w="1436"/>
      </w:tblGrid>
      <w:tr w:rsidR="00B34898" w14:paraId="08ED7304" w14:textId="77777777" w:rsidTr="009D1FC7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7422A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2229F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Nr faktury/ rachunku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6EDAD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Data faktury/ rachunku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8DD5C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NIP Wystawcy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1189F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 faktury/ rachunku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A4B87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Data zapłaty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0439F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Kwota w 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F12D6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Nr pozycji w księgach rachunkowych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2810C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w tym z przyznanej dotacji celowej z budżetu </w:t>
            </w:r>
            <w:proofErr w:type="spellStart"/>
            <w:r>
              <w:rPr>
                <w:b/>
                <w:sz w:val="18"/>
              </w:rPr>
              <w:t>MiG</w:t>
            </w:r>
            <w:proofErr w:type="spellEnd"/>
            <w:r>
              <w:rPr>
                <w:b/>
                <w:sz w:val="18"/>
              </w:rPr>
              <w:t xml:space="preserve"> Pleszew</w:t>
            </w:r>
          </w:p>
        </w:tc>
      </w:tr>
      <w:tr w:rsidR="00B34898" w14:paraId="42DBC631" w14:textId="77777777" w:rsidTr="009D1FC7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22923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0DE8A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  <w:p w14:paraId="4FF5F7CC" w14:textId="77777777" w:rsidR="00B34898" w:rsidRDefault="00B34898" w:rsidP="009D1FC7"/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038A2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96B6E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B26DC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EC633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66B2B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A25E4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C6A6E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B34898" w14:paraId="09A169AA" w14:textId="77777777" w:rsidTr="009D1FC7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F238A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32186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  <w:p w14:paraId="57F9FAF4" w14:textId="77777777" w:rsidR="00B34898" w:rsidRDefault="00B34898" w:rsidP="009D1FC7"/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D446C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6BEA5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CB0DC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9B793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43919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F64D9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CC0E9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B34898" w14:paraId="70BF35B0" w14:textId="77777777" w:rsidTr="009D1FC7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F4905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10960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  <w:p w14:paraId="1B51896F" w14:textId="77777777" w:rsidR="00B34898" w:rsidRDefault="00B34898" w:rsidP="009D1FC7"/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22DD5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51B4C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5010F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67D1C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A5AC9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9B306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5DD80" w14:textId="77777777" w:rsidR="00B34898" w:rsidRDefault="00B34898" w:rsidP="009D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B34898" w14:paraId="3484702A" w14:textId="77777777" w:rsidTr="009D1FC7">
        <w:tc>
          <w:tcPr>
            <w:tcW w:w="609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B97FF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3039B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E0F6C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29255" w14:textId="77777777" w:rsidR="00B34898" w:rsidRDefault="00B34898" w:rsidP="009D1FC7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7CFD851" w14:textId="77777777" w:rsidR="00B34898" w:rsidRDefault="00B34898" w:rsidP="00B348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2.Całkowity koszt realizacji zadania ....................................................................................................</w:t>
      </w:r>
    </w:p>
    <w:p w14:paraId="5BAA8C31" w14:textId="77777777" w:rsidR="00B34898" w:rsidRDefault="00B34898" w:rsidP="00B348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3.Źródło finansowania zadania:</w:t>
      </w:r>
    </w:p>
    <w:p w14:paraId="38D11BCD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 środki z dotacji Miasta i Gminy Pleszew..............................................................................................</w:t>
      </w:r>
    </w:p>
    <w:p w14:paraId="492465CF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 środki własne........................................................................................................................................</w:t>
      </w:r>
    </w:p>
    <w:p w14:paraId="146283FA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- inne (wymienić </w:t>
      </w:r>
      <w:proofErr w:type="gramStart"/>
      <w:r>
        <w:rPr>
          <w:color w:val="000000"/>
          <w:u w:color="000000"/>
        </w:rPr>
        <w:t>jakie)...........................................................................................................................</w:t>
      </w:r>
      <w:proofErr w:type="gramEnd"/>
    </w:p>
    <w:p w14:paraId="226DD621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4. Harmonogram realizacji zadania:</w:t>
      </w:r>
    </w:p>
    <w:p w14:paraId="6ABC6E54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 data rozpoczęcia..................................................................................................................................</w:t>
      </w:r>
    </w:p>
    <w:p w14:paraId="59E16B26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 data zakończenia.................................................................................................................................</w:t>
      </w:r>
    </w:p>
    <w:p w14:paraId="37D87A74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5. Miejsce realizacji zadania ..................................................................................................................</w:t>
      </w:r>
    </w:p>
    <w:p w14:paraId="06DE9254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7. Numer konta do przekazania dotacji………………………………………………………………...</w:t>
      </w:r>
    </w:p>
    <w:p w14:paraId="23A0605B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8. Oświadczam, że w wyniku realizacji przedsięwzięcia w budynku/lokalu:</w:t>
      </w:r>
    </w:p>
    <w:p w14:paraId="5A9D539B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1)nie są zainstalowane oraz użytkowane źródła ciepła na paliwa stałe o klasie niższej niż 5 klasa według normy przenoszącej normę europejską EN 303-5,</w:t>
      </w:r>
    </w:p>
    <w:p w14:paraId="609D4543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2)wszystkie zainstalowane oraz użytkowane urządzenia służące do celów ogrzewania lub</w:t>
      </w:r>
      <w:r>
        <w:rPr>
          <w:color w:val="000000"/>
          <w:u w:color="000000"/>
        </w:rPr>
        <w:br/>
        <w:t>przygotowania ciepłej wody użytkowej (w tym kominki wykorzystywane na cele rekreacyjne) spełniają docelowe wymagania obowiązujących na terenie położenia budynku/lokalu aktów prawa miejscowego, w tym uchwały antysmogowej województwa wielkopolskiego,</w:t>
      </w:r>
    </w:p>
    <w:p w14:paraId="0C770105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3)użyte zostały wyłącznie fabrycznie nowe wyroby budowlane, które zostały użyte i zamontowane po raz pierwszy, a także spełniają wszelkie konieczne normy i dopuszczone są do stosowania i obrotu na terenie Rzeczypospolitej Polskiej,</w:t>
      </w:r>
    </w:p>
    <w:p w14:paraId="4C6EE2F3" w14:textId="77777777" w:rsidR="00B34898" w:rsidRDefault="00B34898" w:rsidP="00B348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4)łączna kwota dofinasowania zrealizowanego przedsięwzięcia ze wszystkich środków publicznych nie przekroczy 100% kosztów kwalifikowanych przedsięwzięcia,</w:t>
      </w:r>
    </w:p>
    <w:p w14:paraId="55055EB7" w14:textId="77777777" w:rsidR="00B34898" w:rsidRDefault="00B34898" w:rsidP="00B348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5)jest mi znana odpowiedzialność karna, w szczególności za złożenie podrobionego, przerobionego, poświadczającego nieprawdę albo nierzetelnego dokumentu albo złożenia nierzetelnego, pisemnego oświadczenia dotyczącego okoliczności mające istotne znaczenie dla uzyskania dotacji celowej udzielonej </w:t>
      </w:r>
      <w:r>
        <w:rPr>
          <w:color w:val="000000"/>
          <w:u w:color="000000"/>
        </w:rPr>
        <w:lastRenderedPageBreak/>
        <w:t>z budżetu Miasta i Gminy Pleszew na poprawę jakości powietrza wynikająca z art. 297 ustawy z dnia 6 czerwca 1997 r. Kodeks karny.</w:t>
      </w:r>
    </w:p>
    <w:p w14:paraId="4A0F7589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E1CE78E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</w:t>
      </w:r>
    </w:p>
    <w:p w14:paraId="45EC03CF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14:paraId="0A5AF225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5E083607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1) faktury, rachunki świadczące o poniesionych kosztach wystawione na Wnioskodawcę z wyodrębnioną wartością netto dla każdej pozycji i dla wartości całkowitej, a w przypadku braku wyraźnie określonego zakresu kosztu kwalifikowanego na fakturze VAT bądź rachunku, należy dodatkowo dołączyć odrębne zestawienie z wyszczególnieniem kosztów wchodzących w skład całej kwoty, ujętej na fakturze VAT bądź rachunku,</w:t>
      </w:r>
    </w:p>
    <w:p w14:paraId="7C0D9A68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2) imienny dokument zezłomowania/karta przekazania odpadu/formularza przyjęcia odpadów metali, potwierdzający fizyczną likwidację starego kotła opalanego paliwem stałym. W przypadku pieca kaflowego dokument od kominiarza potwierdzający trwałe odłączenie źródła ciepła od przewodów kominowych.</w:t>
      </w:r>
    </w:p>
    <w:p w14:paraId="30E98F41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3) umowa z dostawcą medium grzewczego (dotyczy kotłów gazowych) dla Wnioskodawców, którzy podłączyli nieruchomość do sieci gazowej po dniu złożenia wniosku,</w:t>
      </w:r>
    </w:p>
    <w:p w14:paraId="0B2973AD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4) protokół odbioru instalacji gazowej i przeprowadzonej próby szczelności w przypadku podłączenia do sieci gazowej, a dla pozostałych zadań protokół odbioru prac wykonawcy realizującego zadanie zaakceptowany przez Wnioskodawcę,</w:t>
      </w:r>
    </w:p>
    <w:p w14:paraId="50477D20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5) karta produktu i etykieta energetyczna źródła ciepła,</w:t>
      </w:r>
    </w:p>
    <w:p w14:paraId="61982730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6) zdjęcie tabliczki znamionowej,</w:t>
      </w:r>
    </w:p>
    <w:p w14:paraId="2524523A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7) w przypadku kotła na paliwo stałe:</w:t>
      </w:r>
    </w:p>
    <w:p w14:paraId="7D734339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a)certyfikat</w:t>
      </w:r>
      <w:proofErr w:type="gramEnd"/>
      <w:r>
        <w:rPr>
          <w:color w:val="000000"/>
          <w:u w:color="000000"/>
        </w:rPr>
        <w:t xml:space="preserve">/świadectwo potwierdzające spełnienie wymogów dotyczących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ecodesign</w:t>
      </w:r>
      <w:proofErr w:type="spellEnd"/>
      <w:r>
        <w:rPr>
          <w:color w:val="000000"/>
          <w:u w:color="000000"/>
        </w:rPr>
        <w:t>),</w:t>
      </w:r>
    </w:p>
    <w:p w14:paraId="49E6DED6" w14:textId="77777777" w:rsidR="00B34898" w:rsidRDefault="00B34898" w:rsidP="00B34898">
      <w:pPr>
        <w:spacing w:before="120" w:after="120"/>
        <w:ind w:firstLine="227"/>
        <w:jc w:val="left"/>
        <w:rPr>
          <w:color w:val="000000"/>
          <w:u w:color="000000"/>
        </w:rPr>
        <w:sectPr w:rsidR="00B34898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proofErr w:type="gramStart"/>
      <w:r>
        <w:rPr>
          <w:color w:val="000000"/>
          <w:u w:color="000000"/>
        </w:rPr>
        <w:t>b)umowa</w:t>
      </w:r>
      <w:proofErr w:type="gramEnd"/>
      <w:r>
        <w:rPr>
          <w:color w:val="000000"/>
          <w:u w:color="000000"/>
        </w:rPr>
        <w:t xml:space="preserve"> licencyjna (lub dokument równoważny) dla producenta źródła ciepła na posługiwanie się certyfikatem wystawionym na inną firmę.</w:t>
      </w:r>
    </w:p>
    <w:p w14:paraId="4CFF52A9" w14:textId="77777777" w:rsidR="00F46F06" w:rsidRDefault="00B34898"/>
    <w:sectPr w:rsidR="00F4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3"/>
      <w:gridCol w:w="2989"/>
    </w:tblGrid>
    <w:tr w:rsidR="008F77D8" w14:paraId="1C8CA89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8FF9EC5" w14:textId="77777777" w:rsidR="008F77D8" w:rsidRDefault="00B34898">
          <w:pPr>
            <w:jc w:val="left"/>
            <w:rPr>
              <w:sz w:val="18"/>
            </w:rPr>
          </w:pPr>
          <w:r>
            <w:rPr>
              <w:sz w:val="18"/>
            </w:rPr>
            <w:t>Id: 59A6971B-2E36-4AB4-ADD6-920D43063C66.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7ABC0A" w14:textId="77777777" w:rsidR="008F77D8" w:rsidRDefault="00B348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2D9F32" w14:textId="77777777" w:rsidR="008F77D8" w:rsidRDefault="00B34898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E4"/>
    <w:rsid w:val="001245E4"/>
    <w:rsid w:val="00270AE0"/>
    <w:rsid w:val="00791974"/>
    <w:rsid w:val="00B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00D6-D433-496F-8E88-799E237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89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Chrzanowska</dc:creator>
  <cp:keywords/>
  <dc:description/>
  <cp:lastModifiedBy>Natasza Chrzanowska</cp:lastModifiedBy>
  <cp:revision>2</cp:revision>
  <dcterms:created xsi:type="dcterms:W3CDTF">2021-12-30T06:56:00Z</dcterms:created>
  <dcterms:modified xsi:type="dcterms:W3CDTF">2021-12-30T06:56:00Z</dcterms:modified>
</cp:coreProperties>
</file>