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292D" w14:textId="77777777" w:rsidR="003247FA" w:rsidRPr="00381E76" w:rsidRDefault="003247FA" w:rsidP="00324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Wpis do rejestru żłobków / klubów dziecięcych - wymagania</w:t>
      </w:r>
    </w:p>
    <w:p w14:paraId="6E558D5E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Wpis do rejestru żłobków i klubów dziecięcych</w:t>
      </w:r>
    </w:p>
    <w:p w14:paraId="631D502C" w14:textId="58E3F225" w:rsidR="003247FA" w:rsidRPr="00381E76" w:rsidRDefault="003247FA" w:rsidP="003247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Wpis do Rejestru żłobków i klubów dziecięcych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następuje na podstawie art. 28 ustawy z dnia 4 lutego 2011 r. </w:t>
      </w:r>
      <w:r w:rsidRPr="00381E7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 opiece nad dziećmi w wieku do lat 3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(Dz. U. 2025, poz. 798 ze zmianami).</w:t>
      </w:r>
      <w:r w:rsidRPr="00381E76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 </w:t>
      </w:r>
    </w:p>
    <w:p w14:paraId="7699A017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UWAGA:</w:t>
      </w:r>
    </w:p>
    <w:p w14:paraId="582DFF8A" w14:textId="6CA22F71" w:rsidR="00381E76" w:rsidRPr="00381E76" w:rsidRDefault="003247FA" w:rsidP="003247F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81E7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Dokumentacja związana z wpisem, zmianą wpisu czy wykreśleniem przekazywana jest </w:t>
      </w:r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wyłącznie w formie elektronicznej za pomocą systemu</w:t>
      </w:r>
      <w:r w:rsid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teleinformatycznego: </w:t>
      </w:r>
      <w:r w:rsid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</w:t>
      </w:r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hyperlink r:id="rId5" w:history="1">
        <w:r w:rsidR="00381E76" w:rsidRPr="00381E76">
          <w:rPr>
            <w:rStyle w:val="Hipercze"/>
            <w:rFonts w:ascii="Times New Roman" w:hAnsi="Times New Roman" w:cs="Times New Roman"/>
          </w:rPr>
          <w:t>https://wnios</w:t>
        </w:r>
        <w:r w:rsidR="00381E76" w:rsidRPr="00381E76">
          <w:rPr>
            <w:rStyle w:val="Hipercze"/>
            <w:rFonts w:ascii="Times New Roman" w:hAnsi="Times New Roman" w:cs="Times New Roman"/>
          </w:rPr>
          <w:t>ki.empatia.gov.pl/auth/lo</w:t>
        </w:r>
        <w:r w:rsidR="00381E76" w:rsidRPr="00381E76">
          <w:rPr>
            <w:rStyle w:val="Hipercze"/>
            <w:rFonts w:ascii="Times New Roman" w:hAnsi="Times New Roman" w:cs="Times New Roman"/>
          </w:rPr>
          <w:t>gin-method</w:t>
        </w:r>
      </w:hyperlink>
      <w:r w:rsidR="00381E76" w:rsidRPr="00381E76">
        <w:rPr>
          <w:rFonts w:ascii="Times New Roman" w:hAnsi="Times New Roman" w:cs="Times New Roman"/>
        </w:rPr>
        <w:t xml:space="preserve"> </w:t>
      </w:r>
    </w:p>
    <w:p w14:paraId="4BC05E85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Podstawa prawna</w:t>
      </w:r>
    </w:p>
    <w:p w14:paraId="2DF6EE75" w14:textId="1B99354E" w:rsidR="003247FA" w:rsidRPr="00381E76" w:rsidRDefault="003247FA" w:rsidP="00E328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o opiece nad dziećmi w wieku do lat 3 z dnia 4 lutego 2011 r. (Dz. U. z 2025 r.</w:t>
      </w:r>
      <w:r w:rsidR="006D2946"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6D2946"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poz. 798 ze zmianami).</w:t>
      </w:r>
    </w:p>
    <w:p w14:paraId="7526C5AF" w14:textId="77777777" w:rsidR="003247FA" w:rsidRPr="00381E76" w:rsidRDefault="003247FA" w:rsidP="00E328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Rozporządzenie Ministra Pracy i Polityki Społecznej z dnia 10 lipca 2014 r. w sprawie wymagań lokalowych i sanitarnych jakie musi spełniać lokal, w którym ma być prowadzony żłobek lub klub dziecięcy (Dz. U. z 2019 r. poz. 72).</w:t>
      </w:r>
    </w:p>
    <w:p w14:paraId="6B7AB9D7" w14:textId="603674D3" w:rsidR="003247FA" w:rsidRPr="00381E76" w:rsidRDefault="003247FA" w:rsidP="00E328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z dnia 14 czerwca 1960 r. Kodeks postępowania administracyjnego (Dz. U z 2025 r, poz. 1691).</w:t>
      </w:r>
    </w:p>
    <w:p w14:paraId="5E386344" w14:textId="77777777" w:rsidR="003247FA" w:rsidRPr="00381E76" w:rsidRDefault="003247FA" w:rsidP="00E328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nr VII/67/2011 Rady Miejskiej w Pleszewie z dnia 19 maja 2011 r. w sprawie ustalenia wysokości opłaty za wpis do rejestru żłobków i klubów dziecięcych.</w:t>
      </w:r>
    </w:p>
    <w:p w14:paraId="344512C7" w14:textId="7AA48403" w:rsidR="003247FA" w:rsidRPr="00381E76" w:rsidRDefault="003247FA" w:rsidP="00E32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ustawą z dnia 4 lutego 2011 roku o opiece nad dziećmi w wieku do lat 3, żłobki lub kluby dziecięce mogą tworzyć i prowadzić inne jednostki samorządu terytorialnego, instytucje publiczne, osoby fizyczne, osoby prawne i jednostki nie posiadające osobowości prawnej. Prowadzenie żłobka lub klubu dziecięcego jest działalnością regulowaną w rozumieniu ustawy z dnia 6 marca 2018 roku Prawo przedsiębiorców. Oznacza to, że przed rozpoczęciem działalności żłobek lub klub dziecięcy musi zostać wpisany do rejestru żłobków i klubów dziecięcych prowadzonego przez wójta, burmistrza lub prezydenta właściwego ze względu na miejsce funkcjonowania planowanej placówki.</w:t>
      </w:r>
    </w:p>
    <w:p w14:paraId="58EE256C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Wymagane dokumenty</w:t>
      </w:r>
    </w:p>
    <w:p w14:paraId="6B2542E4" w14:textId="77777777" w:rsidR="00381E76" w:rsidRPr="00381E76" w:rsidRDefault="003247FA" w:rsidP="00381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Wpis do Rejestru żłobków i klubów dziecięcych następuje na podstawie art. 28 ustawy z dnia 4 lutego 2011 r. o opiece nad dziećmi w wieku do lat 3. Burmistrz Miasta i Gminy Pleszew dokonuje wpisu do rejestru na podstawie wniosku o wpis do rejestru, złożonego przez podmiot zamierzający prowadzić żłobek lub klub dziecięcy za pośrednictwem prowadzonego przez Ministerstwo Rodziny, Pracy </w:t>
      </w:r>
      <w:r w:rsidR="006D2946"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Polityki Społecznej Portalu Informacyjno-Usługowy </w:t>
      </w:r>
      <w:proofErr w:type="spellStart"/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Emp@tia</w:t>
      </w:r>
      <w:proofErr w:type="spellEnd"/>
      <w:r w:rsidR="00381E76"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31E84DD" w14:textId="519563DF" w:rsidR="003247FA" w:rsidRPr="00381E76" w:rsidRDefault="003247FA" w:rsidP="00381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hyperlink r:id="rId6" w:history="1">
        <w:r w:rsidR="00381E76" w:rsidRPr="00381E76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https://wnioski.empatia.gov.pl/auth/login-method</w:t>
        </w:r>
      </w:hyperlink>
      <w:r w:rsidR="00381E76"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739A713C" w14:textId="18266EF6" w:rsidR="00E32879" w:rsidRPr="00381E76" w:rsidRDefault="003247FA" w:rsidP="00E32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 przystąpieniem do składania wniosku o wpis do rejestru niezbędne jest wcześniejsze założenie konta na Portalu </w:t>
      </w:r>
      <w:proofErr w:type="spellStart"/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Emp@tia</w:t>
      </w:r>
      <w:proofErr w:type="spellEnd"/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 wiąże się z koniecznością posiadania podpisu elektronicznego</w:t>
      </w:r>
      <w:r w:rsid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(za pomocą aplikacji </w:t>
      </w:r>
      <w:proofErr w:type="spellStart"/>
      <w:r w:rsid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mObywatel</w:t>
      </w:r>
      <w:proofErr w:type="spellEnd"/>
      <w:r w:rsid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bankowości elektronicznej czy e-dowodu)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profilu zaufanego. Informacje jak założyć profil zaufany można znaleźć pod adresem: </w:t>
      </w:r>
      <w:hyperlink r:id="rId7" w:history="1">
        <w:r w:rsidR="00E32879" w:rsidRPr="00381E76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https://www</w:t>
        </w:r>
        <w:r w:rsidR="00E32879" w:rsidRPr="00381E76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.gov.pl/w</w:t>
        </w:r>
        <w:r w:rsidR="00E32879" w:rsidRPr="00381E76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eb/profilzaufany</w:t>
        </w:r>
      </w:hyperlink>
    </w:p>
    <w:p w14:paraId="03AAFD0D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składanego elektronicznie za pośrednictwem portalu </w:t>
      </w:r>
      <w:proofErr w:type="spellStart"/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Emp@tia</w:t>
      </w:r>
      <w:proofErr w:type="spellEnd"/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wniosku o wpis do rejestru żłobków i klubów dziecięcych należy dołączyć:</w:t>
      </w:r>
    </w:p>
    <w:p w14:paraId="51BA932B" w14:textId="77777777" w:rsidR="003247FA" w:rsidRPr="00381E76" w:rsidRDefault="003247FA" w:rsidP="00E328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Decyzję komendanta powiatowego (miejskiego) Państwowej Straży Pożarnej potwierdzającą spełnienie przez budynek/lokal przeznaczony na żłobek/klub dziecięcy wymagań przeciwpożarowych;</w:t>
      </w:r>
    </w:p>
    <w:p w14:paraId="7DACC257" w14:textId="77777777" w:rsidR="003247FA" w:rsidRPr="00381E76" w:rsidRDefault="003247FA" w:rsidP="00E328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Decyzję właściwego państwowego inspektora sanitarnego potwierdzającą spełnienie wymagań przez budynek/lokal przeznaczony na żłobek wymagań sanitarno-lokalowych (w przypadku rejestracji żłobka) lub pozytywną opinię o lokalu wydaną przez burmistrza (w przypadku klubu dziecięcego);</w:t>
      </w:r>
    </w:p>
    <w:p w14:paraId="67A88F1F" w14:textId="77777777" w:rsidR="003247FA" w:rsidRPr="00381E76" w:rsidRDefault="003247FA" w:rsidP="00E328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żłobka/klubu dziecięcego zakładanego przez osobę fizyczną zaświadczenie o niekaralności za przestępstwo popełnione umyślnie;</w:t>
      </w:r>
    </w:p>
    <w:p w14:paraId="48877A7E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W/w oryginały dokumentów należy dołączyć w postaci elektronicznej lub elektroniczne ich kopie po uwierzytelnieniu ich w sposób określony w art. 35b ust. 3 ustawy.</w:t>
      </w:r>
    </w:p>
    <w:p w14:paraId="107312A3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Opłata skarbowa i inne opłaty</w:t>
      </w:r>
    </w:p>
    <w:p w14:paraId="5B20E1F2" w14:textId="77777777" w:rsidR="00381E76" w:rsidRDefault="003247FA" w:rsidP="00381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Wysokość opłaty za wpis określiła Rada Miasta i Gminy Pleszew Uchwałą nr VII/67/2011 z dnia 19 maja 2011 r. w sprawie: ustalania wysokości opłaty za wpis do rejestru żłobków i klubów dziecięcych.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299EA90B" w14:textId="75F1DFBA" w:rsidR="003247FA" w:rsidRPr="00381E76" w:rsidRDefault="003247FA" w:rsidP="00381E7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Opłata wynosi 10,00 zł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Opłaty za wpis należy dokonać przelewem na rachunek bankowy:</w:t>
      </w:r>
    </w:p>
    <w:p w14:paraId="46C7DCD1" w14:textId="006EE341" w:rsidR="003247FA" w:rsidRPr="00381E76" w:rsidRDefault="003247FA" w:rsidP="00E32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78 8407 0003 0011 0011 2000 0001 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tytule należy wpisać: "Opłata za wpis do rejestru żłobków </w:t>
      </w:r>
      <w:r w:rsid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klubów dziecięcych".</w:t>
      </w:r>
    </w:p>
    <w:p w14:paraId="7C6F2540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Forma i termin rozpatrzenia wniosku</w:t>
      </w:r>
    </w:p>
    <w:p w14:paraId="6F3BCC66" w14:textId="77777777" w:rsidR="00E32879" w:rsidRPr="00381E76" w:rsidRDefault="003247FA" w:rsidP="00E3287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Wpis do rejestru następuje nie później niż do 7 dni od złożenia </w:t>
      </w:r>
      <w:r w:rsidR="00E32879"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kompletnego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wniosku. </w:t>
      </w:r>
      <w:r w:rsidR="00E32879"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tym terminie za pośrednictwem portalu </w:t>
      </w:r>
      <w:proofErr w:type="spellStart"/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Emp@tia</w:t>
      </w:r>
      <w:proofErr w:type="spellEnd"/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składający wniosek otrzymuje zaświadczenie o wpisie do rejestru.</w:t>
      </w:r>
    </w:p>
    <w:p w14:paraId="4EF4F499" w14:textId="75021AA8" w:rsidR="003247FA" w:rsidRPr="00381E76" w:rsidRDefault="003247FA" w:rsidP="00E3287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Decyzja administracyjna o odmowie wpisu do rejestru jest wydawana, jeżeli:</w:t>
      </w:r>
    </w:p>
    <w:p w14:paraId="26585E3C" w14:textId="77777777" w:rsidR="003247FA" w:rsidRPr="00381E76" w:rsidRDefault="003247FA" w:rsidP="00E32879">
      <w:pPr>
        <w:numPr>
          <w:ilvl w:val="0"/>
          <w:numId w:val="6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993" w:hanging="15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podmiot nie spełnia warunków wymaganych do utworzenia i prowadzenia żłobka lub klubu dziecięcego;</w:t>
      </w:r>
    </w:p>
    <w:p w14:paraId="2723F6AB" w14:textId="77777777" w:rsidR="003247FA" w:rsidRPr="00381E76" w:rsidRDefault="003247FA" w:rsidP="00E32879">
      <w:pPr>
        <w:numPr>
          <w:ilvl w:val="0"/>
          <w:numId w:val="6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993" w:hanging="15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wydano prawomocne orzeczenie zakazujące przedsiębiorcy wykonywania działalności gospodarczej objętej wpisem;</w:t>
      </w:r>
    </w:p>
    <w:p w14:paraId="29BAD3EA" w14:textId="77777777" w:rsidR="003247FA" w:rsidRPr="00381E76" w:rsidRDefault="003247FA" w:rsidP="00E32879">
      <w:pPr>
        <w:numPr>
          <w:ilvl w:val="0"/>
          <w:numId w:val="6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993" w:hanging="15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stosunku do przedsiębiorcy wydano decyzję o zakazie wykonywania działalności objętej wpisem, w okresie 3 lat poprzedzających złożenie wniosku.</w:t>
      </w:r>
    </w:p>
    <w:p w14:paraId="7F609105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Tryb odwoławczy</w:t>
      </w:r>
    </w:p>
    <w:p w14:paraId="36A864ED" w14:textId="77777777" w:rsidR="003247FA" w:rsidRPr="00381E76" w:rsidRDefault="003247FA" w:rsidP="00381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wydania decyzji o odmowie wpisu do rejestru żłobków i klubów dziecięcych służy prawo wniesienie odwołania do Samorządowego Kolegium Odwoławczego w Kaliszu ul. Częstochowska 12, 62-800 Kalisz - w terminie 14 dni od dnia otrzymania decyzji.</w:t>
      </w:r>
    </w:p>
    <w:p w14:paraId="7534B887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Informacje dodatkowe</w:t>
      </w:r>
    </w:p>
    <w:p w14:paraId="02980A7C" w14:textId="77777777" w:rsidR="003247FA" w:rsidRPr="00381E76" w:rsidRDefault="003247FA" w:rsidP="006D29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zmiany danych lub informacji zawartych w rejestrze podmiot wpisany do rejestru zobowiązany jest do:</w:t>
      </w:r>
    </w:p>
    <w:p w14:paraId="68CD1FFB" w14:textId="77777777" w:rsidR="00E32879" w:rsidRPr="00381E76" w:rsidRDefault="00E32879" w:rsidP="006D294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hAnsi="Times New Roman" w:cs="Times New Roman"/>
        </w:rPr>
        <w:t>wystąpienia, w terminie 14 dni od dnia zaistnienia zmian, do organu prowadzącego rejestr z wnioskiem o zmianę danych lub informacji - w przypadku danych lub informacji, o których mowa w art. 27 ust. 4 pkt 1-4, 7 i 9</w:t>
      </w:r>
    </w:p>
    <w:p w14:paraId="74E77870" w14:textId="77777777" w:rsidR="006D2946" w:rsidRPr="00381E76" w:rsidRDefault="003247FA" w:rsidP="00B1411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dokonania zmian za pośrednictwem systemu teleinformatycznego, o którym mowa w art. 62a, w terminie:</w:t>
      </w:r>
    </w:p>
    <w:p w14:paraId="564986E0" w14:textId="6F04654F" w:rsidR="003247FA" w:rsidRPr="00381E76" w:rsidRDefault="003247FA" w:rsidP="00B1411E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- 3 dni od dnia zaistnienia zmian - w przypadku danych lub informacji, o których mowa w art. 27 ust. 4 pkt 5, 6, 8</w:t>
      </w:r>
      <w:r w:rsidR="006D2946"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9a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10,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- 5 dni roboczych liczonych od pierwszego dnia danego miesiąca, według stanu na 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ostatni dzień poprzedzającego miesiąca - w przypadku danych lub informacji, o których mowa w art. 27 ust. 4 pkt 11-14.</w:t>
      </w:r>
    </w:p>
    <w:p w14:paraId="5DC816E4" w14:textId="77777777" w:rsidR="003247FA" w:rsidRPr="00381E76" w:rsidRDefault="003247FA" w:rsidP="003247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Decyzja administracyjna o wykreśleniu z rejestru jest wydawana w przypadku:</w:t>
      </w:r>
    </w:p>
    <w:p w14:paraId="602308A9" w14:textId="77777777" w:rsidR="003247FA" w:rsidRPr="00381E76" w:rsidRDefault="003247FA" w:rsidP="003247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złożenia przez podmiot wpisany do rejestru wniosku o wykreślenie;</w:t>
      </w:r>
    </w:p>
    <w:p w14:paraId="3B102173" w14:textId="77777777" w:rsidR="003247FA" w:rsidRPr="00381E76" w:rsidRDefault="003247FA" w:rsidP="003247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nieusunięcia przez podmiot, w wyznaczonym terminie, nieprawidłowości w zakresie prowadzenia żłobka lub klubu dziecięcego;</w:t>
      </w:r>
    </w:p>
    <w:p w14:paraId="74DFFB63" w14:textId="6F458EB6" w:rsidR="003247FA" w:rsidRPr="00381E76" w:rsidRDefault="003247FA" w:rsidP="003247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przekazania we wniosku oraz dołączonych do niego dokumentach,</w:t>
      </w:r>
      <w:r w:rsidR="006D2946"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których mowa w art. 28,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informacji niezgodnych ze stanem faktycznym;</w:t>
      </w:r>
    </w:p>
    <w:p w14:paraId="4FBBF129" w14:textId="77777777" w:rsidR="003247FA" w:rsidRPr="00381E76" w:rsidRDefault="003247FA" w:rsidP="003247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wydania prawomocnego orzeczenia zakazującego przedsiębiorcy wykonywania działalności gospodarczej objętej wpisem;</w:t>
      </w:r>
    </w:p>
    <w:p w14:paraId="781F96D2" w14:textId="77777777" w:rsidR="003247FA" w:rsidRPr="00381E76" w:rsidRDefault="003247FA" w:rsidP="003247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uzyskania przez organ prowadzący rejestr informacji z Centralnej Ewidencji i Informacji o Działalności Gospodarczej albo Krajowego Rejestru Sądowego o wykreśleniu przedsiębiorcy.</w:t>
      </w:r>
    </w:p>
    <w:p w14:paraId="6EE9E9D3" w14:textId="77777777" w:rsidR="003247FA" w:rsidRPr="00381E76" w:rsidRDefault="003247FA" w:rsidP="003247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Zmiany w rejestrze oraz wykreślenie z rejestru są zwolnione z opłat.</w:t>
      </w:r>
    </w:p>
    <w:p w14:paraId="2C8E1090" w14:textId="3A0F9BF3" w:rsidR="00381E76" w:rsidRPr="00381E76" w:rsidRDefault="003247FA" w:rsidP="003247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Żłobek lub klub dziecięcy zostanie wpisany do ogólnopolskiego rejestru żłobków 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klubów dziecięcych prowadzonego przez Ministerstwo Pracy i Polityki Społecznej pod adresem:</w:t>
      </w:r>
      <w:r w:rsidR="00381E76"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hyperlink r:id="rId8" w:history="1">
        <w:r w:rsidR="00381E76" w:rsidRPr="00381E76">
          <w:rPr>
            <w:rStyle w:val="Hipercze"/>
            <w:rFonts w:ascii="Times New Roman" w:hAnsi="Times New Roman" w:cs="Times New Roman"/>
          </w:rPr>
          <w:t>https://empa</w:t>
        </w:r>
        <w:r w:rsidR="00381E76" w:rsidRPr="00381E76">
          <w:rPr>
            <w:rStyle w:val="Hipercze"/>
            <w:rFonts w:ascii="Times New Roman" w:hAnsi="Times New Roman" w:cs="Times New Roman"/>
          </w:rPr>
          <w:t>tia.</w:t>
        </w:r>
        <w:r w:rsidR="00381E76" w:rsidRPr="00381E76">
          <w:rPr>
            <w:rStyle w:val="Hipercze"/>
            <w:rFonts w:ascii="Times New Roman" w:hAnsi="Times New Roman" w:cs="Times New Roman"/>
          </w:rPr>
          <w:t>gov.pl/rejestr-zlobkow-i-klubow-dzieciecych</w:t>
        </w:r>
      </w:hyperlink>
    </w:p>
    <w:p w14:paraId="0A5A3D73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Miejsce załatwienia sprawy</w:t>
      </w:r>
    </w:p>
    <w:p w14:paraId="42F41A80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Wydział Edukacji Urzędu Miasta i Gminy Pleszew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Rynek 1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63-300 Pleszew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pokój: 212</w:t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tel. (62) 74 28 355</w:t>
      </w:r>
    </w:p>
    <w:p w14:paraId="29A98368" w14:textId="77777777" w:rsidR="003247FA" w:rsidRPr="00381E76" w:rsidRDefault="003247FA" w:rsidP="00324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</w:t>
      </w:r>
    </w:p>
    <w:p w14:paraId="6722FDA0" w14:textId="5A80C3B5" w:rsidR="003247FA" w:rsidRPr="00381E76" w:rsidRDefault="003247FA" w:rsidP="006D2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 złożeniem wniosku o wpis do rejestru żłobków i klubów dziecięcych należy dokonać wpisu do ewidencji działalności gospodarczej w Wydziale Rozwoju i Analiz Urzędu Miasta </w:t>
      </w:r>
      <w:r w:rsidR="006D2946"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8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Gminy Pleszew ul. Rynek 1, pokój 110, tel. (62) 74 28 341</w:t>
      </w:r>
    </w:p>
    <w:p w14:paraId="4468E2F4" w14:textId="33FC3E0C" w:rsidR="003247FA" w:rsidRPr="00381E76" w:rsidRDefault="003247FA" w:rsidP="00733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Wszystkie czynności związane z wpisem, zmianami i wykreśleniem żłobka lub klubu dziecięcego z rejestru odbywają się za pośrednictwem prowadzonego przez Ministerstwo Rodziny, Pracy i Polityki Społecznej Portalu Informacyjno-Usługowy </w:t>
      </w:r>
      <w:proofErr w:type="spellStart"/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Emp@tia</w:t>
      </w:r>
      <w:proofErr w:type="spellEnd"/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(</w:t>
      </w:r>
      <w:hyperlink r:id="rId9" w:history="1">
        <w:r w:rsidR="00381E76" w:rsidRPr="00381E76">
          <w:rPr>
            <w:rStyle w:val="Hipercze"/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https://wnioski.e</w:t>
        </w:r>
        <w:r w:rsidR="00381E76" w:rsidRPr="00381E76">
          <w:rPr>
            <w:rStyle w:val="Hipercze"/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mpatia.gov.pl/auth/login-met</w:t>
        </w:r>
        <w:r w:rsidR="00381E76" w:rsidRPr="00381E76">
          <w:rPr>
            <w:rStyle w:val="Hipercze"/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hod</w:t>
        </w:r>
      </w:hyperlink>
      <w:r w:rsidR="00381E76"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381E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).</w:t>
      </w:r>
    </w:p>
    <w:p w14:paraId="0FF6849A" w14:textId="77777777" w:rsidR="00932E90" w:rsidRPr="00381E76" w:rsidRDefault="00932E90">
      <w:pPr>
        <w:rPr>
          <w:rFonts w:ascii="Times New Roman" w:hAnsi="Times New Roman" w:cs="Times New Roman"/>
        </w:rPr>
      </w:pPr>
    </w:p>
    <w:p w14:paraId="287BEF0F" w14:textId="77777777" w:rsidR="006D2946" w:rsidRPr="00381E76" w:rsidRDefault="006D2946">
      <w:pPr>
        <w:rPr>
          <w:rFonts w:ascii="Times New Roman" w:hAnsi="Times New Roman" w:cs="Times New Roman"/>
        </w:rPr>
      </w:pPr>
    </w:p>
    <w:sectPr w:rsidR="006D2946" w:rsidRPr="00381E76" w:rsidSect="003247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973"/>
    <w:multiLevelType w:val="multilevel"/>
    <w:tmpl w:val="F40E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65F6D"/>
    <w:multiLevelType w:val="hybridMultilevel"/>
    <w:tmpl w:val="DFBE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36D0"/>
    <w:multiLevelType w:val="multilevel"/>
    <w:tmpl w:val="74345D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33B10"/>
    <w:multiLevelType w:val="multilevel"/>
    <w:tmpl w:val="21D0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E6D59"/>
    <w:multiLevelType w:val="multilevel"/>
    <w:tmpl w:val="F1B8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7286D"/>
    <w:multiLevelType w:val="multilevel"/>
    <w:tmpl w:val="1BA4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4742">
    <w:abstractNumId w:val="0"/>
  </w:num>
  <w:num w:numId="2" w16cid:durableId="1293900274">
    <w:abstractNumId w:val="3"/>
  </w:num>
  <w:num w:numId="3" w16cid:durableId="810749084">
    <w:abstractNumId w:val="5"/>
  </w:num>
  <w:num w:numId="4" w16cid:durableId="1314216621">
    <w:abstractNumId w:val="4"/>
  </w:num>
  <w:num w:numId="5" w16cid:durableId="1211306197">
    <w:abstractNumId w:val="1"/>
  </w:num>
  <w:num w:numId="6" w16cid:durableId="65537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FA"/>
    <w:rsid w:val="00040939"/>
    <w:rsid w:val="001A1562"/>
    <w:rsid w:val="001E4E6C"/>
    <w:rsid w:val="003247FA"/>
    <w:rsid w:val="003527E0"/>
    <w:rsid w:val="00381E76"/>
    <w:rsid w:val="003970BC"/>
    <w:rsid w:val="003C32BE"/>
    <w:rsid w:val="005B4B24"/>
    <w:rsid w:val="006D2946"/>
    <w:rsid w:val="007334B7"/>
    <w:rsid w:val="008F3032"/>
    <w:rsid w:val="00932E90"/>
    <w:rsid w:val="00A825F8"/>
    <w:rsid w:val="00B1411E"/>
    <w:rsid w:val="00C55221"/>
    <w:rsid w:val="00E32879"/>
    <w:rsid w:val="00F0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7079"/>
  <w15:chartTrackingRefBased/>
  <w15:docId w15:val="{F0C8C43E-CFFB-46C3-9682-820330B1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4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4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4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4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4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4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4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4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4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4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47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47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47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47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47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47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4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4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4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47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47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47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7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7F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2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87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287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5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5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5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atia.gov.pl/rejestr-zlobkow-i-klubow-dzieciecy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rofilzauf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nioski.empatia.gov.pl/auth/login-metho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nioski.empatia.gov.pl/auth/login-metho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nioski.empatia.gov.pl/auth/login-metho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Twardowska</dc:creator>
  <cp:keywords/>
  <dc:description/>
  <cp:lastModifiedBy>Kinga Twardowska</cp:lastModifiedBy>
  <cp:revision>3</cp:revision>
  <dcterms:created xsi:type="dcterms:W3CDTF">2026-02-13T08:03:00Z</dcterms:created>
  <dcterms:modified xsi:type="dcterms:W3CDTF">2026-03-27T07:09:00Z</dcterms:modified>
</cp:coreProperties>
</file>