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CA2C" w14:textId="77777777" w:rsidR="008F1C81" w:rsidRPr="003B0CD7" w:rsidRDefault="008F1C81" w:rsidP="008F1C81">
      <w:pPr>
        <w:tabs>
          <w:tab w:val="left" w:pos="284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Ref422310625"/>
      <w:r w:rsidRPr="003B0CD7">
        <w:rPr>
          <w:rFonts w:ascii="Times New Roman" w:hAnsi="Times New Roman"/>
          <w:b/>
          <w:sz w:val="24"/>
          <w:szCs w:val="24"/>
        </w:rPr>
        <w:t>Załącznik nr do umowy z dnia</w:t>
      </w:r>
    </w:p>
    <w:p w14:paraId="776A04E7" w14:textId="77777777" w:rsidR="008F1C81" w:rsidRDefault="008F1C81" w:rsidP="008F1C81">
      <w:pPr>
        <w:pStyle w:val="TITRE"/>
        <w:spacing w:before="0" w:after="0" w:line="360" w:lineRule="auto"/>
        <w:jc w:val="left"/>
        <w:rPr>
          <w:rFonts w:ascii="Tahoma" w:hAnsi="Tahoma" w:cs="Tahoma"/>
          <w:bCs/>
        </w:rPr>
      </w:pPr>
    </w:p>
    <w:p w14:paraId="72CC336E" w14:textId="686B4CB1" w:rsidR="00D143AC" w:rsidRPr="008F1C81" w:rsidRDefault="00D143AC" w:rsidP="008F1C81">
      <w:pPr>
        <w:pStyle w:val="TITRE"/>
        <w:spacing w:before="0" w:after="0"/>
        <w:rPr>
          <w:rFonts w:ascii="Times New Roman" w:hAnsi="Times New Roman"/>
          <w:bCs/>
          <w:sz w:val="22"/>
          <w:szCs w:val="22"/>
        </w:rPr>
      </w:pPr>
      <w:r w:rsidRPr="008F1C81">
        <w:rPr>
          <w:rFonts w:ascii="Times New Roman" w:hAnsi="Times New Roman"/>
          <w:bCs/>
          <w:sz w:val="22"/>
          <w:szCs w:val="22"/>
        </w:rPr>
        <w:t>REGULAMIN PRZEWOZÓW</w:t>
      </w:r>
      <w:bookmarkEnd w:id="0"/>
    </w:p>
    <w:p w14:paraId="5173AFE2" w14:textId="77777777" w:rsidR="008F1C81" w:rsidRPr="008F1C81" w:rsidRDefault="008F1C81" w:rsidP="008F1C81">
      <w:pPr>
        <w:spacing w:line="240" w:lineRule="auto"/>
        <w:rPr>
          <w:rFonts w:ascii="Times New Roman" w:hAnsi="Times New Roman"/>
          <w:lang w:eastAsia="en-US"/>
        </w:rPr>
      </w:pPr>
    </w:p>
    <w:p w14:paraId="2F17079F" w14:textId="10CBBADC" w:rsidR="008E1926" w:rsidRPr="008F1C81" w:rsidRDefault="008E1926" w:rsidP="008F1C81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Regulamin przewozu osób i bagażu</w:t>
      </w:r>
    </w:p>
    <w:p w14:paraId="218C32E9" w14:textId="0E70B8B4" w:rsidR="008E1926" w:rsidRPr="008F1C81" w:rsidRDefault="008E1926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w publicznym transporcie zbiorowym</w:t>
      </w:r>
    </w:p>
    <w:p w14:paraId="1A89C773" w14:textId="789A3FF4" w:rsidR="008E1926" w:rsidRDefault="008E1926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organizowanym przez </w:t>
      </w:r>
      <w:r w:rsidR="000549EC" w:rsidRPr="008F1C81">
        <w:rPr>
          <w:rFonts w:ascii="Times New Roman" w:hAnsi="Times New Roman"/>
          <w:b/>
          <w:bCs/>
          <w:lang w:eastAsia="en-US"/>
        </w:rPr>
        <w:t>Miasto i Gminę Pleszew</w:t>
      </w:r>
      <w:r w:rsidR="00E44B4F">
        <w:rPr>
          <w:rFonts w:ascii="Times New Roman" w:hAnsi="Times New Roman"/>
          <w:b/>
          <w:bCs/>
          <w:lang w:eastAsia="en-US"/>
        </w:rPr>
        <w:t xml:space="preserve"> na linii PL</w:t>
      </w:r>
    </w:p>
    <w:p w14:paraId="509473EB" w14:textId="77777777" w:rsidR="00B07261" w:rsidRPr="008F1C81" w:rsidRDefault="00B07261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</w:p>
    <w:p w14:paraId="32B54019" w14:textId="77777777" w:rsidR="008E1926" w:rsidRPr="008F1C81" w:rsidRDefault="008E1926" w:rsidP="008F1C81">
      <w:pPr>
        <w:spacing w:after="0" w:line="240" w:lineRule="auto"/>
        <w:ind w:left="426" w:hanging="426"/>
        <w:jc w:val="both"/>
        <w:rPr>
          <w:rFonts w:ascii="Times New Roman" w:hAnsi="Times New Roman"/>
          <w:lang w:eastAsia="en-US"/>
        </w:rPr>
      </w:pPr>
      <w:r w:rsidRPr="008F1C81">
        <w:rPr>
          <w:rFonts w:ascii="Times New Roman" w:hAnsi="Times New Roman"/>
          <w:lang w:eastAsia="en-US"/>
        </w:rPr>
        <w:t xml:space="preserve"> </w:t>
      </w:r>
    </w:p>
    <w:p w14:paraId="71932B0E" w14:textId="248E0455" w:rsidR="00B84928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Rozdział I</w:t>
      </w:r>
    </w:p>
    <w:p w14:paraId="551E0445" w14:textId="7CB25779" w:rsidR="00100D15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Podstawa prawna, przedmiot oraz zakres stosowania</w:t>
      </w:r>
      <w:r w:rsidR="00B84928" w:rsidRPr="008F1C81">
        <w:rPr>
          <w:rFonts w:ascii="Times New Roman" w:hAnsi="Times New Roman"/>
          <w:b/>
          <w:bCs/>
          <w:lang w:eastAsia="en-US"/>
        </w:rPr>
        <w:t xml:space="preserve"> R</w:t>
      </w:r>
      <w:r w:rsidRPr="008F1C81">
        <w:rPr>
          <w:rFonts w:ascii="Times New Roman" w:hAnsi="Times New Roman"/>
          <w:b/>
          <w:bCs/>
          <w:lang w:eastAsia="en-US"/>
        </w:rPr>
        <w:t>egulaminu</w:t>
      </w:r>
    </w:p>
    <w:p w14:paraId="60D2B358" w14:textId="77777777" w:rsidR="008F1C81" w:rsidRPr="008F1C81" w:rsidRDefault="008F1C81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</w:p>
    <w:p w14:paraId="7B96B41D" w14:textId="77777777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</w:p>
    <w:p w14:paraId="59B22D2A" w14:textId="3336FEA7" w:rsidR="00100D15" w:rsidRPr="008F1C81" w:rsidRDefault="00100D15" w:rsidP="008F1C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Niniejszy Regulamin ustala się na podstawie art.</w:t>
      </w:r>
      <w:r w:rsidR="00751ED0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4 ustawy z dnia 15 listopada 1984 r. – Prawo Przewozowe (t.</w:t>
      </w:r>
      <w:r w:rsidR="003B220B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j. Dz. U. z 2020 r., poz. 8) oraz Ustawy z dnia 6 września 2001 r. o transporcie drogowym (</w:t>
      </w:r>
      <w:proofErr w:type="spellStart"/>
      <w:r w:rsidR="008F1C81">
        <w:rPr>
          <w:rFonts w:ascii="Times New Roman" w:hAnsi="Times New Roman"/>
          <w:sz w:val="22"/>
          <w:szCs w:val="22"/>
        </w:rPr>
        <w:t>t.j</w:t>
      </w:r>
      <w:proofErr w:type="spellEnd"/>
      <w:r w:rsidR="008F1C81">
        <w:rPr>
          <w:rFonts w:ascii="Times New Roman" w:hAnsi="Times New Roman"/>
          <w:sz w:val="22"/>
          <w:szCs w:val="22"/>
        </w:rPr>
        <w:t xml:space="preserve">. </w:t>
      </w:r>
      <w:r w:rsidRPr="008F1C81">
        <w:rPr>
          <w:rFonts w:ascii="Times New Roman" w:hAnsi="Times New Roman"/>
          <w:sz w:val="22"/>
          <w:szCs w:val="22"/>
        </w:rPr>
        <w:t>Dz. U. z 2019 r., poz. 2</w:t>
      </w:r>
      <w:r w:rsidR="008F1C81">
        <w:rPr>
          <w:rFonts w:ascii="Times New Roman" w:hAnsi="Times New Roman"/>
          <w:sz w:val="22"/>
          <w:szCs w:val="22"/>
        </w:rPr>
        <w:t>140</w:t>
      </w:r>
      <w:r w:rsidRPr="008F1C81">
        <w:rPr>
          <w:rFonts w:ascii="Times New Roman" w:hAnsi="Times New Roman"/>
          <w:sz w:val="22"/>
          <w:szCs w:val="22"/>
        </w:rPr>
        <w:t>).</w:t>
      </w:r>
    </w:p>
    <w:p w14:paraId="29741293" w14:textId="5FD424C8" w:rsidR="000771BF" w:rsidRPr="008F1C81" w:rsidRDefault="00100D15" w:rsidP="008F1C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Regulamin określa warunki obsługi podróżnych, odprawy oraz przewozu osób, bagażu i rzeczy, wykonywanego w</w:t>
      </w:r>
      <w:r w:rsidR="00CE5435" w:rsidRPr="008F1C81">
        <w:rPr>
          <w:rFonts w:ascii="Times New Roman" w:hAnsi="Times New Roman"/>
          <w:sz w:val="22"/>
          <w:szCs w:val="22"/>
        </w:rPr>
        <w:t xml:space="preserve"> gminnych </w:t>
      </w:r>
      <w:r w:rsidRPr="008F1C81">
        <w:rPr>
          <w:rFonts w:ascii="Times New Roman" w:hAnsi="Times New Roman"/>
          <w:sz w:val="22"/>
          <w:szCs w:val="22"/>
        </w:rPr>
        <w:t xml:space="preserve">przewozach autobusowych organizowanych przez </w:t>
      </w:r>
      <w:r w:rsidR="00CE5435" w:rsidRPr="008F1C81">
        <w:rPr>
          <w:rFonts w:ascii="Times New Roman" w:hAnsi="Times New Roman"/>
          <w:sz w:val="22"/>
          <w:szCs w:val="22"/>
        </w:rPr>
        <w:t>Miasto i Gminę Pleszew.</w:t>
      </w:r>
    </w:p>
    <w:p w14:paraId="1EE96B64" w14:textId="4B0F6A76" w:rsidR="00100D15" w:rsidRPr="008F1C81" w:rsidRDefault="00100D15" w:rsidP="008F1C8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Regulamin stosuje się do przewozu osób i rzeczy w zakresie obejmującym</w:t>
      </w:r>
      <w:r w:rsidR="000771BF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regularne przewozy autobusowe</w:t>
      </w:r>
      <w:r w:rsidR="000771BF" w:rsidRPr="008F1C81">
        <w:rPr>
          <w:rFonts w:ascii="Times New Roman" w:hAnsi="Times New Roman"/>
          <w:sz w:val="22"/>
          <w:szCs w:val="22"/>
        </w:rPr>
        <w:t>.</w:t>
      </w:r>
    </w:p>
    <w:p w14:paraId="7FA417CB" w14:textId="47C383D9" w:rsidR="00B84928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Rozdział II</w:t>
      </w:r>
    </w:p>
    <w:p w14:paraId="567DC955" w14:textId="0E371083" w:rsidR="00100D15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Przepisy Ogólne</w:t>
      </w:r>
    </w:p>
    <w:p w14:paraId="71812763" w14:textId="77777777" w:rsidR="008F1C81" w:rsidRPr="008F1C81" w:rsidRDefault="008F1C81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</w:p>
    <w:p w14:paraId="32A1AB87" w14:textId="77777777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2</w:t>
      </w:r>
    </w:p>
    <w:p w14:paraId="458B20FA" w14:textId="540284CE" w:rsidR="00100D15" w:rsidRPr="008F1C81" w:rsidRDefault="00B84928" w:rsidP="008F1C8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Operator</w:t>
      </w:r>
      <w:r w:rsidR="00100D15" w:rsidRPr="008F1C81">
        <w:rPr>
          <w:rFonts w:ascii="Times New Roman" w:hAnsi="Times New Roman"/>
          <w:sz w:val="22"/>
          <w:szCs w:val="22"/>
        </w:rPr>
        <w:t xml:space="preserve"> jest zobowiązany do przewozu osób i rzeczy w zakresie wynikającym z podanego do</w:t>
      </w:r>
      <w:r w:rsidR="00351C9A" w:rsidRPr="008F1C81">
        <w:rPr>
          <w:rFonts w:ascii="Times New Roman" w:hAnsi="Times New Roman"/>
          <w:sz w:val="22"/>
          <w:szCs w:val="22"/>
        </w:rPr>
        <w:t> </w:t>
      </w:r>
      <w:r w:rsidR="00100D15" w:rsidRPr="008F1C81">
        <w:rPr>
          <w:rFonts w:ascii="Times New Roman" w:hAnsi="Times New Roman"/>
          <w:sz w:val="22"/>
          <w:szCs w:val="22"/>
        </w:rPr>
        <w:t>publicznej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wiadomości rozkładu jazdy</w:t>
      </w:r>
      <w:r w:rsidRPr="008F1C81">
        <w:rPr>
          <w:rFonts w:ascii="Times New Roman" w:hAnsi="Times New Roman"/>
          <w:sz w:val="22"/>
          <w:szCs w:val="22"/>
        </w:rPr>
        <w:t xml:space="preserve"> na pos</w:t>
      </w:r>
      <w:r w:rsidR="00100D15" w:rsidRPr="008F1C81">
        <w:rPr>
          <w:rFonts w:ascii="Times New Roman" w:hAnsi="Times New Roman"/>
          <w:sz w:val="22"/>
          <w:szCs w:val="22"/>
        </w:rPr>
        <w:t>zczególnych liniach.</w:t>
      </w:r>
    </w:p>
    <w:p w14:paraId="64D31DCE" w14:textId="55BDB8E3" w:rsidR="00100D15" w:rsidRPr="008F1C81" w:rsidRDefault="00100D15" w:rsidP="008F1C8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Zawarcie umowy przewozu wymaga </w:t>
      </w:r>
      <w:r w:rsidR="00B84928" w:rsidRPr="008F1C81">
        <w:rPr>
          <w:rFonts w:ascii="Times New Roman" w:hAnsi="Times New Roman"/>
          <w:sz w:val="22"/>
          <w:szCs w:val="22"/>
        </w:rPr>
        <w:t>nabycia</w:t>
      </w:r>
      <w:r w:rsidRPr="008F1C81">
        <w:rPr>
          <w:rFonts w:ascii="Times New Roman" w:hAnsi="Times New Roman"/>
          <w:sz w:val="22"/>
          <w:szCs w:val="22"/>
        </w:rPr>
        <w:t xml:space="preserve"> przez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biletu na przejazd (przewóz baga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u) </w:t>
      </w:r>
      <w:r w:rsidR="00B84928" w:rsidRPr="008F1C81">
        <w:rPr>
          <w:rFonts w:ascii="Times New Roman" w:hAnsi="Times New Roman"/>
          <w:sz w:val="22"/>
          <w:szCs w:val="22"/>
        </w:rPr>
        <w:t>i/lub</w:t>
      </w:r>
      <w:r w:rsidRPr="008F1C81">
        <w:rPr>
          <w:rFonts w:ascii="Times New Roman" w:hAnsi="Times New Roman"/>
          <w:sz w:val="22"/>
          <w:szCs w:val="22"/>
        </w:rPr>
        <w:t xml:space="preserve"> udokumentowania przysługujących mu uprawnień do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przejazdu ulgowego przed rozpoczęciem przewozu.</w:t>
      </w:r>
    </w:p>
    <w:p w14:paraId="122B4247" w14:textId="322E4A8E" w:rsidR="00100D15" w:rsidRPr="008F1C81" w:rsidRDefault="00100D15" w:rsidP="008F1C8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Przewóz uwa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a się za rozpoczęty z chwilą, gdy autobus, w którym znajduje się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ruszy z miejsca odjazdu.</w:t>
      </w:r>
    </w:p>
    <w:p w14:paraId="476AE56B" w14:textId="02D0EAD8" w:rsidR="00100D15" w:rsidRDefault="00100D15" w:rsidP="008F1C8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Umowa przewozu, do której zawarcia dochodzi z naruszeniem przez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warunków, o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których mowa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w ust. 2-3</w:t>
      </w:r>
      <w:r w:rsidR="00B84928" w:rsidRPr="008F1C81">
        <w:rPr>
          <w:rFonts w:ascii="Times New Roman" w:hAnsi="Times New Roman"/>
          <w:sz w:val="22"/>
          <w:szCs w:val="22"/>
        </w:rPr>
        <w:t>,</w:t>
      </w:r>
      <w:r w:rsidRPr="008F1C81">
        <w:rPr>
          <w:rFonts w:ascii="Times New Roman" w:hAnsi="Times New Roman"/>
          <w:sz w:val="22"/>
          <w:szCs w:val="22"/>
        </w:rPr>
        <w:t xml:space="preserve"> tj. przez samo zajęcie miejsca w autobusie</w:t>
      </w:r>
      <w:r w:rsidR="00B84928" w:rsidRPr="008F1C81">
        <w:rPr>
          <w:rFonts w:ascii="Times New Roman" w:hAnsi="Times New Roman"/>
          <w:sz w:val="22"/>
          <w:szCs w:val="22"/>
        </w:rPr>
        <w:t>,</w:t>
      </w:r>
      <w:r w:rsidRPr="008F1C81">
        <w:rPr>
          <w:rFonts w:ascii="Times New Roman" w:hAnsi="Times New Roman"/>
          <w:sz w:val="22"/>
          <w:szCs w:val="22"/>
        </w:rPr>
        <w:t xml:space="preserve"> nabiera mocy wią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ącej, je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spełni lub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zobowią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się</w:t>
      </w:r>
      <w:r w:rsidR="006C3337" w:rsidRPr="008F1C81">
        <w:rPr>
          <w:rFonts w:ascii="Times New Roman" w:hAnsi="Times New Roman"/>
          <w:sz w:val="22"/>
          <w:szCs w:val="22"/>
        </w:rPr>
        <w:t xml:space="preserve"> do</w:t>
      </w:r>
      <w:r w:rsidRPr="008F1C81">
        <w:rPr>
          <w:rFonts w:ascii="Times New Roman" w:hAnsi="Times New Roman"/>
          <w:sz w:val="22"/>
          <w:szCs w:val="22"/>
        </w:rPr>
        <w:t xml:space="preserve"> uiszczenia nale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przewozowej, powiększonej o</w:t>
      </w:r>
      <w:r w:rsidR="00351C9A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opłatę dodatkową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="008F1C81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za przejazd (przewóz baga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u) bez wa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biletu.</w:t>
      </w:r>
    </w:p>
    <w:p w14:paraId="23CE06E9" w14:textId="77777777" w:rsidR="008F1C81" w:rsidRPr="008F1C81" w:rsidRDefault="008F1C81" w:rsidP="008F1C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AF00360" w14:textId="77777777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3</w:t>
      </w:r>
    </w:p>
    <w:p w14:paraId="681F5A29" w14:textId="1770A29D" w:rsidR="00100D15" w:rsidRPr="008F1C81" w:rsidRDefault="00B84928" w:rsidP="008F1C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W</w:t>
      </w:r>
      <w:r w:rsidR="00100D15" w:rsidRPr="008F1C81">
        <w:rPr>
          <w:rFonts w:ascii="Times New Roman" w:hAnsi="Times New Roman"/>
          <w:sz w:val="22"/>
          <w:szCs w:val="22"/>
        </w:rPr>
        <w:t>ysokość opłat za przewóz osób i rzeczy oraz zakres i warunki realizacji uprawnień do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 xml:space="preserve">przejazdów ulgowych i bezpłatnych, określa stosowana przez </w:t>
      </w:r>
      <w:r w:rsidRPr="008F1C81">
        <w:rPr>
          <w:rFonts w:ascii="Times New Roman" w:hAnsi="Times New Roman"/>
          <w:sz w:val="22"/>
          <w:szCs w:val="22"/>
        </w:rPr>
        <w:t>Operatora</w:t>
      </w:r>
      <w:r w:rsidR="00100D15" w:rsidRPr="008F1C81">
        <w:rPr>
          <w:rFonts w:ascii="Times New Roman" w:hAnsi="Times New Roman"/>
          <w:sz w:val="22"/>
          <w:szCs w:val="22"/>
        </w:rPr>
        <w:t xml:space="preserve"> taryfa oraz właściwe ustawy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i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="00100D15" w:rsidRPr="008F1C81">
        <w:rPr>
          <w:rFonts w:ascii="Times New Roman" w:hAnsi="Times New Roman"/>
          <w:sz w:val="22"/>
          <w:szCs w:val="22"/>
        </w:rPr>
        <w:t>rozporządzenia.</w:t>
      </w:r>
    </w:p>
    <w:p w14:paraId="635BCFA5" w14:textId="107F3F76" w:rsidR="00100D15" w:rsidRPr="008F1C81" w:rsidRDefault="00B84928" w:rsidP="008F1C8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Operator</w:t>
      </w:r>
      <w:r w:rsidR="00100D15" w:rsidRPr="008F1C81">
        <w:rPr>
          <w:rFonts w:ascii="Times New Roman" w:hAnsi="Times New Roman"/>
          <w:sz w:val="22"/>
          <w:szCs w:val="22"/>
        </w:rPr>
        <w:t xml:space="preserve"> podaje do publicznej </w:t>
      </w:r>
      <w:r w:rsidRPr="008F1C81">
        <w:rPr>
          <w:rFonts w:ascii="Times New Roman" w:hAnsi="Times New Roman"/>
          <w:sz w:val="22"/>
          <w:szCs w:val="22"/>
        </w:rPr>
        <w:t xml:space="preserve">wiadomości </w:t>
      </w:r>
      <w:r w:rsidR="00100D15" w:rsidRPr="008F1C81">
        <w:rPr>
          <w:rFonts w:ascii="Times New Roman" w:hAnsi="Times New Roman"/>
          <w:sz w:val="22"/>
          <w:szCs w:val="22"/>
        </w:rPr>
        <w:t>aktualn</w:t>
      </w:r>
      <w:r w:rsidR="002B2726" w:rsidRPr="008F1C81">
        <w:rPr>
          <w:rFonts w:ascii="Times New Roman" w:hAnsi="Times New Roman"/>
          <w:sz w:val="22"/>
          <w:szCs w:val="22"/>
        </w:rPr>
        <w:t>ą Taryfę opłat</w:t>
      </w:r>
      <w:r w:rsidR="00100D15" w:rsidRPr="008F1C81">
        <w:rPr>
          <w:rFonts w:ascii="Times New Roman" w:hAnsi="Times New Roman"/>
          <w:sz w:val="22"/>
          <w:szCs w:val="22"/>
        </w:rPr>
        <w:t xml:space="preserve"> i zapewnia zainteresowanym podró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nym bezpłatny</w:t>
      </w:r>
      <w:r w:rsidRPr="008F1C81">
        <w:rPr>
          <w:rFonts w:ascii="Times New Roman" w:hAnsi="Times New Roman"/>
          <w:sz w:val="22"/>
          <w:szCs w:val="22"/>
        </w:rPr>
        <w:t xml:space="preserve"> dostęp </w:t>
      </w:r>
      <w:r w:rsidR="00100D15" w:rsidRPr="008F1C81">
        <w:rPr>
          <w:rFonts w:ascii="Times New Roman" w:hAnsi="Times New Roman"/>
          <w:sz w:val="22"/>
          <w:szCs w:val="22"/>
        </w:rPr>
        <w:t xml:space="preserve">do obowiązujących go </w:t>
      </w:r>
      <w:r w:rsidRPr="008F1C81">
        <w:rPr>
          <w:rFonts w:ascii="Times New Roman" w:hAnsi="Times New Roman"/>
          <w:sz w:val="22"/>
          <w:szCs w:val="22"/>
        </w:rPr>
        <w:t>P</w:t>
      </w:r>
      <w:r w:rsidR="00100D15" w:rsidRPr="008F1C81">
        <w:rPr>
          <w:rFonts w:ascii="Times New Roman" w:hAnsi="Times New Roman"/>
          <w:sz w:val="22"/>
          <w:szCs w:val="22"/>
        </w:rPr>
        <w:t xml:space="preserve">rzepisów </w:t>
      </w:r>
      <w:r w:rsidRPr="008F1C81">
        <w:rPr>
          <w:rFonts w:ascii="Times New Roman" w:hAnsi="Times New Roman"/>
          <w:sz w:val="22"/>
          <w:szCs w:val="22"/>
        </w:rPr>
        <w:t xml:space="preserve">porządkowych na swojej stronie internetowej, </w:t>
      </w:r>
      <w:r w:rsidR="008F1C81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 xml:space="preserve">w punkcie sprzedaży biletów miesięcznych i w każdym autobusie na liniach organizowanych przez </w:t>
      </w:r>
      <w:r w:rsidR="00CE5435" w:rsidRPr="008F1C81">
        <w:rPr>
          <w:rFonts w:ascii="Times New Roman" w:hAnsi="Times New Roman"/>
          <w:sz w:val="22"/>
          <w:szCs w:val="22"/>
        </w:rPr>
        <w:t>Miasto i Gminę Pleszew.</w:t>
      </w:r>
    </w:p>
    <w:p w14:paraId="5439CE7F" w14:textId="34EB6EC2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B84928" w:rsidRPr="008F1C81">
        <w:rPr>
          <w:rFonts w:ascii="Times New Roman" w:hAnsi="Times New Roman"/>
          <w:b/>
          <w:bCs/>
          <w:lang w:eastAsia="en-US"/>
        </w:rPr>
        <w:t>4</w:t>
      </w:r>
    </w:p>
    <w:p w14:paraId="48B3CB02" w14:textId="1D6E9D03" w:rsidR="00100D15" w:rsidRPr="008F1C81" w:rsidRDefault="00100D15" w:rsidP="008F1C81">
      <w:pPr>
        <w:spacing w:after="0" w:line="240" w:lineRule="auto"/>
        <w:ind w:left="426" w:hanging="426"/>
        <w:jc w:val="both"/>
        <w:rPr>
          <w:rFonts w:ascii="Times New Roman" w:hAnsi="Times New Roman"/>
          <w:lang w:eastAsia="en-US"/>
        </w:rPr>
      </w:pPr>
      <w:r w:rsidRPr="008F1C81">
        <w:rPr>
          <w:rFonts w:ascii="Times New Roman" w:hAnsi="Times New Roman"/>
          <w:lang w:eastAsia="en-US"/>
        </w:rPr>
        <w:t>Przewoźnik jest zwolniony z obowiązku przewozu, je</w:t>
      </w:r>
      <w:r w:rsidR="00B84928" w:rsidRPr="008F1C81">
        <w:rPr>
          <w:rFonts w:ascii="Times New Roman" w:hAnsi="Times New Roman"/>
          <w:lang w:eastAsia="en-US"/>
        </w:rPr>
        <w:t>ż</w:t>
      </w:r>
      <w:r w:rsidRPr="008F1C81">
        <w:rPr>
          <w:rFonts w:ascii="Times New Roman" w:hAnsi="Times New Roman"/>
          <w:lang w:eastAsia="en-US"/>
        </w:rPr>
        <w:t>eli:</w:t>
      </w:r>
    </w:p>
    <w:p w14:paraId="2926A265" w14:textId="18E1EE3C" w:rsidR="00100D15" w:rsidRPr="008F1C81" w:rsidRDefault="00100D15" w:rsidP="008F1C81">
      <w:pPr>
        <w:pStyle w:val="Akapitzlist"/>
        <w:numPr>
          <w:ilvl w:val="0"/>
          <w:numId w:val="33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zachodzą uniemo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liwiające przewóz okoliczności, których </w:t>
      </w:r>
      <w:r w:rsidR="00751ED0" w:rsidRPr="008F1C81">
        <w:rPr>
          <w:rFonts w:ascii="Times New Roman" w:hAnsi="Times New Roman"/>
          <w:sz w:val="22"/>
          <w:szCs w:val="22"/>
        </w:rPr>
        <w:t>Operator</w:t>
      </w:r>
      <w:r w:rsidRPr="008F1C81">
        <w:rPr>
          <w:rFonts w:ascii="Times New Roman" w:hAnsi="Times New Roman"/>
          <w:sz w:val="22"/>
          <w:szCs w:val="22"/>
        </w:rPr>
        <w:t xml:space="preserve"> nie mógł </w:t>
      </w:r>
      <w:r w:rsidR="00751ED0" w:rsidRPr="008F1C81">
        <w:rPr>
          <w:rFonts w:ascii="Times New Roman" w:hAnsi="Times New Roman"/>
          <w:sz w:val="22"/>
          <w:szCs w:val="22"/>
        </w:rPr>
        <w:t>przewidzieć,</w:t>
      </w:r>
      <w:r w:rsidRPr="008F1C81">
        <w:rPr>
          <w:rFonts w:ascii="Times New Roman" w:hAnsi="Times New Roman"/>
          <w:sz w:val="22"/>
          <w:szCs w:val="22"/>
        </w:rPr>
        <w:t xml:space="preserve"> ani zapobiec ich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skutkom</w:t>
      </w:r>
      <w:r w:rsidR="00B84928" w:rsidRPr="008F1C81">
        <w:rPr>
          <w:rFonts w:ascii="Times New Roman" w:hAnsi="Times New Roman"/>
          <w:sz w:val="22"/>
          <w:szCs w:val="22"/>
        </w:rPr>
        <w:t>;</w:t>
      </w:r>
    </w:p>
    <w:p w14:paraId="4A30B6FC" w14:textId="00F79980" w:rsidR="00100D15" w:rsidRPr="008F1C81" w:rsidRDefault="00100D15" w:rsidP="008F1C81">
      <w:pPr>
        <w:pStyle w:val="Akapitzlist"/>
        <w:numPr>
          <w:ilvl w:val="0"/>
          <w:numId w:val="33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klient nie zastosował się do </w:t>
      </w:r>
      <w:r w:rsidR="00B84928" w:rsidRPr="008F1C81">
        <w:rPr>
          <w:rFonts w:ascii="Times New Roman" w:hAnsi="Times New Roman"/>
          <w:sz w:val="22"/>
          <w:szCs w:val="22"/>
        </w:rPr>
        <w:t>P</w:t>
      </w:r>
      <w:r w:rsidRPr="008F1C81">
        <w:rPr>
          <w:rFonts w:ascii="Times New Roman" w:hAnsi="Times New Roman"/>
          <w:sz w:val="22"/>
          <w:szCs w:val="22"/>
        </w:rPr>
        <w:t>rzepisów p</w:t>
      </w:r>
      <w:r w:rsidR="00B84928" w:rsidRPr="008F1C81">
        <w:rPr>
          <w:rFonts w:ascii="Times New Roman" w:hAnsi="Times New Roman"/>
          <w:sz w:val="22"/>
          <w:szCs w:val="22"/>
        </w:rPr>
        <w:t>orządkowych;</w:t>
      </w:r>
    </w:p>
    <w:p w14:paraId="476B90C6" w14:textId="139D4B7E" w:rsidR="00B84928" w:rsidRPr="008F1C81" w:rsidRDefault="00751ED0" w:rsidP="008F1C81">
      <w:pPr>
        <w:pStyle w:val="Akapitzlist"/>
        <w:numPr>
          <w:ilvl w:val="0"/>
          <w:numId w:val="33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</w:t>
      </w:r>
      <w:r w:rsidR="00100D15" w:rsidRPr="008F1C81">
        <w:rPr>
          <w:rFonts w:ascii="Times New Roman" w:hAnsi="Times New Roman"/>
          <w:sz w:val="22"/>
          <w:szCs w:val="22"/>
        </w:rPr>
        <w:t>e względu na rodzaj przewozu nie ma mo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liwości jego wykonania przy u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yciu posiadanych środków</w:t>
      </w:r>
      <w:r w:rsidR="00B84928" w:rsidRPr="008F1C81">
        <w:rPr>
          <w:rFonts w:ascii="Times New Roman" w:hAnsi="Times New Roman"/>
          <w:sz w:val="22"/>
          <w:szCs w:val="22"/>
        </w:rPr>
        <w:t xml:space="preserve"> t</w:t>
      </w:r>
      <w:r w:rsidR="00100D15" w:rsidRPr="008F1C81">
        <w:rPr>
          <w:rFonts w:ascii="Times New Roman" w:hAnsi="Times New Roman"/>
          <w:sz w:val="22"/>
          <w:szCs w:val="22"/>
        </w:rPr>
        <w:t>ransportowych</w:t>
      </w:r>
      <w:r w:rsidR="00B84928" w:rsidRPr="008F1C81">
        <w:rPr>
          <w:rFonts w:ascii="Times New Roman" w:hAnsi="Times New Roman"/>
          <w:sz w:val="22"/>
          <w:szCs w:val="22"/>
        </w:rPr>
        <w:t xml:space="preserve">; </w:t>
      </w:r>
    </w:p>
    <w:p w14:paraId="3653C6E5" w14:textId="31EBD318" w:rsidR="00100D15" w:rsidRDefault="00100D15" w:rsidP="008F1C81">
      <w:pPr>
        <w:pStyle w:val="Akapitzlist"/>
        <w:numPr>
          <w:ilvl w:val="0"/>
          <w:numId w:val="33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w innych przypadkach przewidzianych w niniejszym </w:t>
      </w:r>
      <w:r w:rsidR="00751ED0" w:rsidRPr="008F1C81">
        <w:rPr>
          <w:rFonts w:ascii="Times New Roman" w:hAnsi="Times New Roman"/>
          <w:sz w:val="22"/>
          <w:szCs w:val="22"/>
        </w:rPr>
        <w:t>R</w:t>
      </w:r>
      <w:r w:rsidRPr="008F1C81">
        <w:rPr>
          <w:rFonts w:ascii="Times New Roman" w:hAnsi="Times New Roman"/>
          <w:sz w:val="22"/>
          <w:szCs w:val="22"/>
        </w:rPr>
        <w:t>egulaminie lub odrębnych przepisach.</w:t>
      </w:r>
    </w:p>
    <w:p w14:paraId="3F0DFDE9" w14:textId="1B59BE38" w:rsidR="008F1C81" w:rsidRDefault="008F1C81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5CE32682" w14:textId="114943F6" w:rsidR="008F1C81" w:rsidRDefault="008F1C81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42C0FC13" w14:textId="0093383A" w:rsidR="008F1C81" w:rsidRDefault="008F1C81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2AE0BBF3" w14:textId="77777777" w:rsidR="008F1C81" w:rsidRPr="008F1C81" w:rsidRDefault="008F1C81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4701FD62" w14:textId="6122D64F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E55B38" w:rsidRPr="008F1C81">
        <w:rPr>
          <w:rFonts w:ascii="Times New Roman" w:hAnsi="Times New Roman"/>
          <w:b/>
          <w:bCs/>
          <w:lang w:eastAsia="en-US"/>
        </w:rPr>
        <w:t>5</w:t>
      </w:r>
    </w:p>
    <w:p w14:paraId="5BCF5A5E" w14:textId="4F06B16D" w:rsidR="00100D15" w:rsidRPr="008F1C81" w:rsidRDefault="00B84928" w:rsidP="008F1C8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Operator</w:t>
      </w:r>
      <w:r w:rsidR="00100D15" w:rsidRPr="008F1C81">
        <w:rPr>
          <w:rFonts w:ascii="Times New Roman" w:hAnsi="Times New Roman"/>
          <w:sz w:val="22"/>
          <w:szCs w:val="22"/>
        </w:rPr>
        <w:t xml:space="preserve"> ponosi wobec podró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nego pełne skutki odszkodowawcze w razie przedwczesnego odjazdu autobusu,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natomiast za szkodę powstałą wskutek opóźnionego przyjazdu lub odwołania kursu przewidzianego w rozkładzie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jazdy odpowiada tylko wówczas, gdy wynika ona z winy umyślnej lub ra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ącego niedbalstwa jego pracownika.</w:t>
      </w:r>
    </w:p>
    <w:p w14:paraId="479AD737" w14:textId="3C2D5FF7" w:rsidR="00100D15" w:rsidRPr="008F1C81" w:rsidRDefault="00100D15" w:rsidP="008F1C8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Za rzeczy i zwierzęta, które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ny przewozi ze sobą pod własnym nadzorem </w:t>
      </w:r>
      <w:r w:rsidR="00B84928" w:rsidRPr="008F1C81">
        <w:rPr>
          <w:rFonts w:ascii="Times New Roman" w:hAnsi="Times New Roman"/>
          <w:sz w:val="22"/>
          <w:szCs w:val="22"/>
        </w:rPr>
        <w:t xml:space="preserve">Operator </w:t>
      </w:r>
      <w:r w:rsidRPr="008F1C81">
        <w:rPr>
          <w:rFonts w:ascii="Times New Roman" w:hAnsi="Times New Roman"/>
          <w:sz w:val="22"/>
          <w:szCs w:val="22"/>
        </w:rPr>
        <w:t>ponosi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odpowiedzialność, je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szkoda powstała z jego winy.</w:t>
      </w:r>
    </w:p>
    <w:p w14:paraId="41EF2617" w14:textId="0771A7B2" w:rsidR="00100D15" w:rsidRPr="008F1C81" w:rsidRDefault="00100D15" w:rsidP="008F1C8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Powstanie szkody, na którą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został nara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ony podczas przewozu, powinno być zgłoszone niezwłocznie po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jej ujawnieniu i wymaga pisemnego potwierdzenia przez obsługę autobusu.</w:t>
      </w:r>
    </w:p>
    <w:p w14:paraId="1960B7DF" w14:textId="731EB473" w:rsidR="00100D15" w:rsidRPr="008F1C81" w:rsidRDefault="00100D15" w:rsidP="008F1C8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Zakres i wysokość odszkodowania nale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podró</w:t>
      </w:r>
      <w:r w:rsidR="00B8492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nemu poszkodowanemu z winy </w:t>
      </w:r>
      <w:r w:rsidR="00751ED0" w:rsidRPr="008F1C81">
        <w:rPr>
          <w:rFonts w:ascii="Times New Roman" w:hAnsi="Times New Roman"/>
          <w:sz w:val="22"/>
          <w:szCs w:val="22"/>
        </w:rPr>
        <w:t>Operatora</w:t>
      </w:r>
      <w:r w:rsidRPr="008F1C81">
        <w:rPr>
          <w:rFonts w:ascii="Times New Roman" w:hAnsi="Times New Roman"/>
          <w:sz w:val="22"/>
          <w:szCs w:val="22"/>
        </w:rPr>
        <w:t xml:space="preserve"> ustala się na</w:t>
      </w:r>
      <w:r w:rsidR="00B8492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zasadach określonych odnośnymi przepisami Ustawy Prawo </w:t>
      </w:r>
      <w:r w:rsidR="00E55B38" w:rsidRPr="008F1C81">
        <w:rPr>
          <w:rFonts w:ascii="Times New Roman" w:hAnsi="Times New Roman"/>
          <w:sz w:val="22"/>
          <w:szCs w:val="22"/>
        </w:rPr>
        <w:t>p</w:t>
      </w:r>
      <w:r w:rsidRPr="008F1C81">
        <w:rPr>
          <w:rFonts w:ascii="Times New Roman" w:hAnsi="Times New Roman"/>
          <w:sz w:val="22"/>
          <w:szCs w:val="22"/>
        </w:rPr>
        <w:t xml:space="preserve">rzewozowe i Kodeksu </w:t>
      </w:r>
      <w:r w:rsidR="00751ED0" w:rsidRPr="008F1C81">
        <w:rPr>
          <w:rFonts w:ascii="Times New Roman" w:hAnsi="Times New Roman"/>
          <w:sz w:val="22"/>
          <w:szCs w:val="22"/>
        </w:rPr>
        <w:t>c</w:t>
      </w:r>
      <w:r w:rsidRPr="008F1C81">
        <w:rPr>
          <w:rFonts w:ascii="Times New Roman" w:hAnsi="Times New Roman"/>
          <w:sz w:val="22"/>
          <w:szCs w:val="22"/>
        </w:rPr>
        <w:t>ywilnego.</w:t>
      </w:r>
    </w:p>
    <w:p w14:paraId="7BFD9689" w14:textId="77777777" w:rsidR="008F1C81" w:rsidRPr="008F1C81" w:rsidRDefault="008F1C81" w:rsidP="008F1C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E7A9631" w14:textId="4415AFDB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E55B38" w:rsidRPr="008F1C81">
        <w:rPr>
          <w:rFonts w:ascii="Times New Roman" w:hAnsi="Times New Roman"/>
          <w:b/>
          <w:bCs/>
          <w:lang w:eastAsia="en-US"/>
        </w:rPr>
        <w:t>6</w:t>
      </w:r>
    </w:p>
    <w:p w14:paraId="53651A1E" w14:textId="3AC13A05" w:rsidR="00100D15" w:rsidRDefault="00100D15" w:rsidP="008F1C8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F1C81">
        <w:rPr>
          <w:rFonts w:ascii="Times New Roman" w:hAnsi="Times New Roman"/>
          <w:lang w:eastAsia="en-US"/>
        </w:rPr>
        <w:t>Podró</w:t>
      </w:r>
      <w:r w:rsidR="00E55B38" w:rsidRPr="008F1C81">
        <w:rPr>
          <w:rFonts w:ascii="Times New Roman" w:hAnsi="Times New Roman"/>
          <w:lang w:eastAsia="en-US"/>
        </w:rPr>
        <w:t>ż</w:t>
      </w:r>
      <w:r w:rsidRPr="008F1C81">
        <w:rPr>
          <w:rFonts w:ascii="Times New Roman" w:hAnsi="Times New Roman"/>
          <w:lang w:eastAsia="en-US"/>
        </w:rPr>
        <w:t>ny odpowiada za zawinione przez siebie, względnie przez osobę pozostającą pod jego bezpośrednią</w:t>
      </w:r>
      <w:r w:rsidR="00E55B38" w:rsidRPr="008F1C81">
        <w:rPr>
          <w:rFonts w:ascii="Times New Roman" w:hAnsi="Times New Roman"/>
          <w:lang w:eastAsia="en-US"/>
        </w:rPr>
        <w:t xml:space="preserve"> </w:t>
      </w:r>
      <w:r w:rsidRPr="008F1C81">
        <w:rPr>
          <w:rFonts w:ascii="Times New Roman" w:hAnsi="Times New Roman"/>
          <w:lang w:eastAsia="en-US"/>
        </w:rPr>
        <w:t xml:space="preserve">opieką uszkodzenie lub zanieczyszczenie autobusu, albo innych urządzeń </w:t>
      </w:r>
      <w:r w:rsidR="00751ED0" w:rsidRPr="008F1C81">
        <w:rPr>
          <w:rFonts w:ascii="Times New Roman" w:hAnsi="Times New Roman"/>
          <w:lang w:eastAsia="en-US"/>
        </w:rPr>
        <w:t>Operatora</w:t>
      </w:r>
      <w:r w:rsidRPr="008F1C81">
        <w:rPr>
          <w:rFonts w:ascii="Times New Roman" w:hAnsi="Times New Roman"/>
          <w:lang w:eastAsia="en-US"/>
        </w:rPr>
        <w:t xml:space="preserve"> i obowiązany jest zapłacić</w:t>
      </w:r>
      <w:r w:rsidR="00E55B38" w:rsidRPr="008F1C81">
        <w:rPr>
          <w:rFonts w:ascii="Times New Roman" w:hAnsi="Times New Roman"/>
          <w:lang w:eastAsia="en-US"/>
        </w:rPr>
        <w:t xml:space="preserve"> </w:t>
      </w:r>
      <w:r w:rsidRPr="008F1C81">
        <w:rPr>
          <w:rFonts w:ascii="Times New Roman" w:hAnsi="Times New Roman"/>
          <w:lang w:eastAsia="en-US"/>
        </w:rPr>
        <w:t>odszkodowanie z tego tytułu w wysokości rzeczywistych kosztów wyrządzonej szkody.</w:t>
      </w:r>
    </w:p>
    <w:p w14:paraId="21DBA297" w14:textId="77777777" w:rsidR="00755B1D" w:rsidRPr="008F1C81" w:rsidRDefault="00755B1D" w:rsidP="008F1C8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8A7E483" w14:textId="47E55352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E55B38" w:rsidRPr="008F1C81">
        <w:rPr>
          <w:rFonts w:ascii="Times New Roman" w:hAnsi="Times New Roman"/>
          <w:b/>
          <w:bCs/>
          <w:lang w:eastAsia="en-US"/>
        </w:rPr>
        <w:t>7</w:t>
      </w:r>
    </w:p>
    <w:p w14:paraId="04E18EA9" w14:textId="2E830DC7" w:rsidR="00100D15" w:rsidRPr="008F1C81" w:rsidRDefault="00100D15" w:rsidP="008F1C8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Tryb wzajemnego dochodzenia roszczeń przez </w:t>
      </w:r>
      <w:r w:rsidR="00E55B38" w:rsidRPr="008F1C81">
        <w:rPr>
          <w:rFonts w:ascii="Times New Roman" w:hAnsi="Times New Roman"/>
          <w:sz w:val="22"/>
          <w:szCs w:val="22"/>
        </w:rPr>
        <w:t>Operatora</w:t>
      </w:r>
      <w:r w:rsidRPr="008F1C81">
        <w:rPr>
          <w:rFonts w:ascii="Times New Roman" w:hAnsi="Times New Roman"/>
          <w:sz w:val="22"/>
          <w:szCs w:val="22"/>
        </w:rPr>
        <w:t xml:space="preserve"> i </w:t>
      </w:r>
      <w:r w:rsidR="00E55B38" w:rsidRPr="008F1C81">
        <w:rPr>
          <w:rFonts w:ascii="Times New Roman" w:hAnsi="Times New Roman"/>
          <w:sz w:val="22"/>
          <w:szCs w:val="22"/>
        </w:rPr>
        <w:t>pasażera</w:t>
      </w:r>
      <w:r w:rsidRPr="008F1C81">
        <w:rPr>
          <w:rFonts w:ascii="Times New Roman" w:hAnsi="Times New Roman"/>
          <w:sz w:val="22"/>
          <w:szCs w:val="22"/>
        </w:rPr>
        <w:t xml:space="preserve"> w postępowaniu sądowym (po</w:t>
      </w:r>
      <w:r w:rsidR="00E55B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wyczerpaniu drogi reklamacji/wezwania), określają przepisy art. 75 Ustawy Prawo </w:t>
      </w:r>
      <w:r w:rsidR="00751ED0" w:rsidRPr="008F1C81">
        <w:rPr>
          <w:rFonts w:ascii="Times New Roman" w:hAnsi="Times New Roman"/>
          <w:sz w:val="22"/>
          <w:szCs w:val="22"/>
        </w:rPr>
        <w:t>p</w:t>
      </w:r>
      <w:r w:rsidRPr="008F1C81">
        <w:rPr>
          <w:rFonts w:ascii="Times New Roman" w:hAnsi="Times New Roman"/>
          <w:sz w:val="22"/>
          <w:szCs w:val="22"/>
        </w:rPr>
        <w:t>rzewozowe.</w:t>
      </w:r>
    </w:p>
    <w:p w14:paraId="5A0A886B" w14:textId="77777777" w:rsidR="00755B1D" w:rsidRDefault="00100D15" w:rsidP="00755B1D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Warunki składania i szczegółowy tryb załatwiania reklamacji regulują odrębne przepisy wykonawcze do Ustawy</w:t>
      </w:r>
      <w:r w:rsidR="00E55B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Prawo </w:t>
      </w:r>
      <w:r w:rsidR="00751ED0" w:rsidRPr="008F1C81">
        <w:rPr>
          <w:rFonts w:ascii="Times New Roman" w:hAnsi="Times New Roman"/>
          <w:sz w:val="22"/>
          <w:szCs w:val="22"/>
        </w:rPr>
        <w:t>p</w:t>
      </w:r>
      <w:r w:rsidRPr="008F1C81">
        <w:rPr>
          <w:rFonts w:ascii="Times New Roman" w:hAnsi="Times New Roman"/>
          <w:sz w:val="22"/>
          <w:szCs w:val="22"/>
        </w:rPr>
        <w:t>rzewozowe</w:t>
      </w:r>
    </w:p>
    <w:p w14:paraId="2EDC19EB" w14:textId="77777777" w:rsidR="00755B1D" w:rsidRDefault="00755B1D" w:rsidP="00755B1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AA492A5" w14:textId="61204AA2" w:rsidR="00E55B38" w:rsidRPr="00755B1D" w:rsidRDefault="00100D15" w:rsidP="00755B1D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sz w:val="22"/>
          <w:szCs w:val="22"/>
        </w:rPr>
      </w:pPr>
      <w:r w:rsidRPr="00755B1D">
        <w:rPr>
          <w:rFonts w:ascii="Times New Roman" w:hAnsi="Times New Roman"/>
          <w:b/>
          <w:bCs/>
        </w:rPr>
        <w:t>Rozdział III</w:t>
      </w:r>
    </w:p>
    <w:p w14:paraId="0D0299D7" w14:textId="4CDB29E2" w:rsidR="00100D15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Regularny Przewóz Osób</w:t>
      </w:r>
    </w:p>
    <w:p w14:paraId="0EE290F5" w14:textId="77777777" w:rsidR="00755B1D" w:rsidRPr="008F1C81" w:rsidRDefault="00755B1D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</w:p>
    <w:p w14:paraId="37D47F75" w14:textId="1DADE58A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E55B38" w:rsidRPr="008F1C81">
        <w:rPr>
          <w:rFonts w:ascii="Times New Roman" w:hAnsi="Times New Roman"/>
          <w:b/>
          <w:bCs/>
          <w:lang w:eastAsia="en-US"/>
        </w:rPr>
        <w:t>8</w:t>
      </w:r>
    </w:p>
    <w:p w14:paraId="371E739F" w14:textId="2A5A625C" w:rsidR="00100D15" w:rsidRDefault="00E55B38" w:rsidP="008F1C81">
      <w:pPr>
        <w:spacing w:after="0" w:line="240" w:lineRule="auto"/>
        <w:jc w:val="both"/>
        <w:rPr>
          <w:rFonts w:ascii="Times New Roman" w:hAnsi="Times New Roman"/>
        </w:rPr>
      </w:pPr>
      <w:r w:rsidRPr="008F1C81">
        <w:rPr>
          <w:rFonts w:ascii="Times New Roman" w:hAnsi="Times New Roman"/>
        </w:rPr>
        <w:t>Operator</w:t>
      </w:r>
      <w:r w:rsidR="00100D15" w:rsidRPr="008F1C81">
        <w:rPr>
          <w:rFonts w:ascii="Times New Roman" w:hAnsi="Times New Roman"/>
        </w:rPr>
        <w:t xml:space="preserve"> </w:t>
      </w:r>
      <w:r w:rsidRPr="008F1C81">
        <w:rPr>
          <w:rFonts w:ascii="Times New Roman" w:hAnsi="Times New Roman"/>
        </w:rPr>
        <w:t xml:space="preserve">w trakcie przewozów na liniach </w:t>
      </w:r>
      <w:r w:rsidR="00E44B4F">
        <w:rPr>
          <w:rFonts w:ascii="Times New Roman" w:hAnsi="Times New Roman"/>
        </w:rPr>
        <w:t xml:space="preserve">PL </w:t>
      </w:r>
      <w:r w:rsidRPr="008F1C81">
        <w:rPr>
          <w:rFonts w:ascii="Times New Roman" w:hAnsi="Times New Roman"/>
        </w:rPr>
        <w:t xml:space="preserve">organizowanych przez </w:t>
      </w:r>
      <w:r w:rsidR="00CE5435" w:rsidRPr="008F1C81">
        <w:rPr>
          <w:rFonts w:ascii="Times New Roman" w:hAnsi="Times New Roman"/>
        </w:rPr>
        <w:t>Miasto i Gminę Pleszew</w:t>
      </w:r>
      <w:r w:rsidRPr="008F1C81">
        <w:rPr>
          <w:rFonts w:ascii="Times New Roman" w:hAnsi="Times New Roman"/>
        </w:rPr>
        <w:t xml:space="preserve"> </w:t>
      </w:r>
      <w:r w:rsidR="00100D15" w:rsidRPr="008F1C81">
        <w:rPr>
          <w:rFonts w:ascii="Times New Roman" w:hAnsi="Times New Roman"/>
        </w:rPr>
        <w:t>obowiązany jest zapewnić podró</w:t>
      </w:r>
      <w:r w:rsidRPr="008F1C81">
        <w:rPr>
          <w:rFonts w:ascii="Times New Roman" w:hAnsi="Times New Roman"/>
        </w:rPr>
        <w:t>ż</w:t>
      </w:r>
      <w:r w:rsidR="00100D15" w:rsidRPr="008F1C81">
        <w:rPr>
          <w:rFonts w:ascii="Times New Roman" w:hAnsi="Times New Roman"/>
        </w:rPr>
        <w:t>nym odpowiednie warunki</w:t>
      </w:r>
      <w:r w:rsidRPr="008F1C81">
        <w:rPr>
          <w:rFonts w:ascii="Times New Roman" w:hAnsi="Times New Roman"/>
        </w:rPr>
        <w:t xml:space="preserve"> </w:t>
      </w:r>
      <w:r w:rsidR="00100D15" w:rsidRPr="008F1C81">
        <w:rPr>
          <w:rFonts w:ascii="Times New Roman" w:hAnsi="Times New Roman"/>
        </w:rPr>
        <w:t>bezpieczeństwa i higieny oraz wygody i nale</w:t>
      </w:r>
      <w:r w:rsidRPr="008F1C81">
        <w:rPr>
          <w:rFonts w:ascii="Times New Roman" w:hAnsi="Times New Roman"/>
        </w:rPr>
        <w:t>ż</w:t>
      </w:r>
      <w:r w:rsidR="00100D15" w:rsidRPr="008F1C81">
        <w:rPr>
          <w:rFonts w:ascii="Times New Roman" w:hAnsi="Times New Roman"/>
        </w:rPr>
        <w:t xml:space="preserve">ytej obsługi podczas przewozu </w:t>
      </w:r>
      <w:r w:rsidRPr="008F1C81">
        <w:rPr>
          <w:rFonts w:ascii="Times New Roman" w:hAnsi="Times New Roman"/>
        </w:rPr>
        <w:t>autobusem</w:t>
      </w:r>
      <w:r w:rsidR="00100D15" w:rsidRPr="008F1C81">
        <w:rPr>
          <w:rFonts w:ascii="Times New Roman" w:hAnsi="Times New Roman"/>
        </w:rPr>
        <w:t>.</w:t>
      </w:r>
    </w:p>
    <w:p w14:paraId="346C8497" w14:textId="77777777" w:rsidR="00755B1D" w:rsidRPr="008F1C81" w:rsidRDefault="00755B1D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1C33DBE6" w14:textId="1E9D8329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E55B38" w:rsidRPr="008F1C81">
        <w:rPr>
          <w:rFonts w:ascii="Times New Roman" w:hAnsi="Times New Roman"/>
          <w:b/>
          <w:bCs/>
          <w:lang w:eastAsia="en-US"/>
        </w:rPr>
        <w:t>9</w:t>
      </w:r>
    </w:p>
    <w:p w14:paraId="4ED595A5" w14:textId="1BE3DA9C" w:rsidR="00100D15" w:rsidRPr="00B47393" w:rsidRDefault="00100D15" w:rsidP="008F1C8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Podró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ny obowiązany jest posiadać wa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ny bilet lub dokument uprawniający do przejazdu i okazywać go na</w:t>
      </w:r>
      <w:r w:rsidR="00E55B38" w:rsidRPr="00B47393">
        <w:rPr>
          <w:rFonts w:ascii="Times New Roman" w:hAnsi="Times New Roman"/>
          <w:sz w:val="22"/>
          <w:szCs w:val="22"/>
        </w:rPr>
        <w:t xml:space="preserve"> ż</w:t>
      </w:r>
      <w:r w:rsidRPr="00B47393">
        <w:rPr>
          <w:rFonts w:ascii="Times New Roman" w:hAnsi="Times New Roman"/>
          <w:sz w:val="22"/>
          <w:szCs w:val="22"/>
        </w:rPr>
        <w:t>ądanie obsługi autobusu i organów kontroli. Bilet stanowi dowód zawarcia umowy przewozu i nabycia uprawnienia</w:t>
      </w:r>
      <w:r w:rsidR="00E55B3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 xml:space="preserve">do określonego w nim przejazdu. </w:t>
      </w:r>
      <w:r w:rsidR="00E55B38" w:rsidRPr="00B47393">
        <w:rPr>
          <w:rFonts w:ascii="Times New Roman" w:hAnsi="Times New Roman"/>
          <w:sz w:val="22"/>
          <w:szCs w:val="22"/>
        </w:rPr>
        <w:t>Operator,</w:t>
      </w:r>
      <w:r w:rsidRPr="00B47393">
        <w:rPr>
          <w:rFonts w:ascii="Times New Roman" w:hAnsi="Times New Roman"/>
          <w:sz w:val="22"/>
          <w:szCs w:val="22"/>
        </w:rPr>
        <w:t xml:space="preserve"> który wydał bilet obowiązany jest do świadczenia przewozu zgodnie</w:t>
      </w:r>
      <w:r w:rsidR="00E55B3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>z treścią biletu na rzecz jego nabywcy.</w:t>
      </w:r>
    </w:p>
    <w:p w14:paraId="7724ACFF" w14:textId="2059F3C3" w:rsidR="00100D15" w:rsidRPr="00B47393" w:rsidRDefault="00100D15" w:rsidP="008F1C8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W bilecie na przejazd określa się wysokość nale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ności oraz dane niezbędne do ustalenia zakresu uprawnień</w:t>
      </w:r>
      <w:r w:rsidR="00E55B3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>podró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 xml:space="preserve">nego, a w bilecie imiennym uprawniającym do przejazdów wielokrotnych </w:t>
      </w:r>
      <w:r w:rsidR="00751ED0" w:rsidRPr="00B47393">
        <w:rPr>
          <w:rFonts w:ascii="Times New Roman" w:hAnsi="Times New Roman"/>
          <w:sz w:val="22"/>
          <w:szCs w:val="22"/>
        </w:rPr>
        <w:t>–</w:t>
      </w:r>
      <w:r w:rsidRPr="00B47393">
        <w:rPr>
          <w:rFonts w:ascii="Times New Roman" w:hAnsi="Times New Roman"/>
          <w:sz w:val="22"/>
          <w:szCs w:val="22"/>
        </w:rPr>
        <w:t xml:space="preserve"> tak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e to</w:t>
      </w:r>
      <w:r w:rsidR="00E55B3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samość jego</w:t>
      </w:r>
      <w:r w:rsidR="00E55B3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>posiadacza.</w:t>
      </w:r>
    </w:p>
    <w:p w14:paraId="550DA2E1" w14:textId="1478E0CF" w:rsidR="00100D15" w:rsidRPr="00B47393" w:rsidRDefault="00E02668" w:rsidP="008F1C8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 xml:space="preserve">Zabrania się przekazywania biletu </w:t>
      </w:r>
      <w:r w:rsidR="00100D15" w:rsidRPr="00B47393">
        <w:rPr>
          <w:rFonts w:ascii="Times New Roman" w:hAnsi="Times New Roman"/>
          <w:sz w:val="22"/>
          <w:szCs w:val="22"/>
        </w:rPr>
        <w:t>innej osobie</w:t>
      </w:r>
      <w:r w:rsidRPr="00B47393">
        <w:rPr>
          <w:rFonts w:ascii="Times New Roman" w:hAnsi="Times New Roman"/>
          <w:sz w:val="22"/>
          <w:szCs w:val="22"/>
        </w:rPr>
        <w:t xml:space="preserve"> przed, w trakcie i po zakończeniu podróży, jeśli bilet jest wciąż ważny</w:t>
      </w:r>
      <w:r w:rsidR="00100D15" w:rsidRPr="00B47393">
        <w:rPr>
          <w:rFonts w:ascii="Times New Roman" w:hAnsi="Times New Roman"/>
          <w:sz w:val="22"/>
          <w:szCs w:val="22"/>
        </w:rPr>
        <w:t>.</w:t>
      </w:r>
    </w:p>
    <w:p w14:paraId="4C6CCA64" w14:textId="32A28F4E" w:rsidR="00100D15" w:rsidRPr="00B47393" w:rsidRDefault="00100D15" w:rsidP="00B4739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Bilet jednorazowy uprawnia do przejazdu określonym kursem autobusowym i nie daje prawa do</w:t>
      </w:r>
      <w:r w:rsidR="00351C9A" w:rsidRPr="00B47393">
        <w:rPr>
          <w:rFonts w:ascii="Times New Roman" w:hAnsi="Times New Roman"/>
          <w:sz w:val="22"/>
          <w:szCs w:val="22"/>
        </w:rPr>
        <w:t> </w:t>
      </w:r>
      <w:r w:rsidRPr="00B47393">
        <w:rPr>
          <w:rFonts w:ascii="Times New Roman" w:hAnsi="Times New Roman"/>
          <w:sz w:val="22"/>
          <w:szCs w:val="22"/>
        </w:rPr>
        <w:t>przerwy w podró</w:t>
      </w:r>
      <w:r w:rsidR="00E0266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>y</w:t>
      </w:r>
      <w:r w:rsidR="00E44B4F" w:rsidRPr="00B47393">
        <w:rPr>
          <w:rFonts w:ascii="Times New Roman" w:hAnsi="Times New Roman"/>
          <w:sz w:val="22"/>
          <w:szCs w:val="22"/>
        </w:rPr>
        <w:t xml:space="preserve"> za wyjątkiem sytuacji opisanej w </w:t>
      </w:r>
      <w:r w:rsidR="00751ED0" w:rsidRPr="00B47393">
        <w:rPr>
          <w:rFonts w:ascii="Times New Roman" w:hAnsi="Times New Roman"/>
          <w:sz w:val="22"/>
          <w:szCs w:val="22"/>
        </w:rPr>
        <w:t xml:space="preserve"> </w:t>
      </w:r>
      <w:r w:rsidR="00B47393" w:rsidRPr="00B47393">
        <w:rPr>
          <w:rFonts w:ascii="Times New Roman" w:hAnsi="Times New Roman"/>
          <w:sz w:val="22"/>
          <w:szCs w:val="22"/>
        </w:rPr>
        <w:t>§11 – pkt. 2 i 3.</w:t>
      </w:r>
    </w:p>
    <w:p w14:paraId="049D400A" w14:textId="4E5970F7" w:rsidR="00100D15" w:rsidRPr="00B47393" w:rsidRDefault="00100D15" w:rsidP="00B4739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 xml:space="preserve">Bilety miesięczne uprawniają do </w:t>
      </w:r>
      <w:r w:rsidR="00E02668" w:rsidRPr="00B47393">
        <w:rPr>
          <w:rFonts w:ascii="Times New Roman" w:hAnsi="Times New Roman"/>
          <w:sz w:val="22"/>
          <w:szCs w:val="22"/>
        </w:rPr>
        <w:t xml:space="preserve">wielokrotnego, w okresie ważności biletu </w:t>
      </w:r>
      <w:r w:rsidRPr="00B47393">
        <w:rPr>
          <w:rFonts w:ascii="Times New Roman" w:hAnsi="Times New Roman"/>
          <w:sz w:val="22"/>
          <w:szCs w:val="22"/>
        </w:rPr>
        <w:t>przejazdu na trasie określonej w bilecie.</w:t>
      </w:r>
    </w:p>
    <w:p w14:paraId="1FAE6DB7" w14:textId="66696E23" w:rsidR="00100D15" w:rsidRPr="00B47393" w:rsidRDefault="00100D15" w:rsidP="00B4739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Sprzeda</w:t>
      </w:r>
      <w:r w:rsidR="00E0266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 xml:space="preserve"> biletów ulgowych dokonywana jest w oparciu o okazany przez nabywcę dokument uprawniający do ulgi.</w:t>
      </w:r>
    </w:p>
    <w:p w14:paraId="30997DFE" w14:textId="3EA90C74" w:rsidR="00B47393" w:rsidRPr="00B47393" w:rsidRDefault="00B47393" w:rsidP="00B4739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Uprawnienia do przewozów bezpłatnych weryfikowane są w oparciu o okazany przez osobę uprawnioną do przejazdu bezpłatnego dokument, potwierdzający prawo do skorzystania z przejazdu bezpłatnego.</w:t>
      </w:r>
    </w:p>
    <w:p w14:paraId="0120CC8E" w14:textId="4A9C7B92" w:rsidR="00100D15" w:rsidRPr="00B47393" w:rsidRDefault="00100D15" w:rsidP="008F1C8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47393">
        <w:rPr>
          <w:rFonts w:ascii="Times New Roman" w:hAnsi="Times New Roman"/>
          <w:sz w:val="22"/>
          <w:szCs w:val="22"/>
        </w:rPr>
        <w:t>W razie utraty biletu podró</w:t>
      </w:r>
      <w:r w:rsidR="00E02668" w:rsidRPr="00B47393">
        <w:rPr>
          <w:rFonts w:ascii="Times New Roman" w:hAnsi="Times New Roman"/>
          <w:sz w:val="22"/>
          <w:szCs w:val="22"/>
        </w:rPr>
        <w:t>żn</w:t>
      </w:r>
      <w:r w:rsidRPr="00B47393">
        <w:rPr>
          <w:rFonts w:ascii="Times New Roman" w:hAnsi="Times New Roman"/>
          <w:sz w:val="22"/>
          <w:szCs w:val="22"/>
        </w:rPr>
        <w:t>y traci prawo do dalszego przejazdu i winien wykupić bilet ponownie. Wtórników</w:t>
      </w:r>
      <w:r w:rsidR="00E0266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>biletów utraconych (dotyczy to równie</w:t>
      </w:r>
      <w:r w:rsidR="00E02668" w:rsidRPr="00B47393">
        <w:rPr>
          <w:rFonts w:ascii="Times New Roman" w:hAnsi="Times New Roman"/>
          <w:sz w:val="22"/>
          <w:szCs w:val="22"/>
        </w:rPr>
        <w:t>ż</w:t>
      </w:r>
      <w:r w:rsidRPr="00B47393">
        <w:rPr>
          <w:rFonts w:ascii="Times New Roman" w:hAnsi="Times New Roman"/>
          <w:sz w:val="22"/>
          <w:szCs w:val="22"/>
        </w:rPr>
        <w:t xml:space="preserve"> imiennych biletów uprawniających do</w:t>
      </w:r>
      <w:r w:rsidR="00351C9A" w:rsidRPr="00B47393">
        <w:rPr>
          <w:rFonts w:ascii="Times New Roman" w:hAnsi="Times New Roman"/>
          <w:sz w:val="22"/>
          <w:szCs w:val="22"/>
        </w:rPr>
        <w:t> </w:t>
      </w:r>
      <w:r w:rsidRPr="00B47393">
        <w:rPr>
          <w:rFonts w:ascii="Times New Roman" w:hAnsi="Times New Roman"/>
          <w:sz w:val="22"/>
          <w:szCs w:val="22"/>
        </w:rPr>
        <w:t>przejazdów wielokrotnych) nie wydaje</w:t>
      </w:r>
      <w:r w:rsidR="00E02668" w:rsidRPr="00B47393">
        <w:rPr>
          <w:rFonts w:ascii="Times New Roman" w:hAnsi="Times New Roman"/>
          <w:sz w:val="22"/>
          <w:szCs w:val="22"/>
        </w:rPr>
        <w:t xml:space="preserve"> </w:t>
      </w:r>
      <w:r w:rsidRPr="00B47393">
        <w:rPr>
          <w:rFonts w:ascii="Times New Roman" w:hAnsi="Times New Roman"/>
          <w:sz w:val="22"/>
          <w:szCs w:val="22"/>
        </w:rPr>
        <w:t>się.</w:t>
      </w:r>
    </w:p>
    <w:p w14:paraId="401802C0" w14:textId="4662AB53" w:rsidR="00B47393" w:rsidRPr="00DD2CFF" w:rsidRDefault="00B47393" w:rsidP="00B4739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 przypadku korzystania z bezpłatnych uprawnień do przejazdu określonym kursem autobusowym wynikającym z przyznanych ulg samorządowych opisanych w </w:t>
      </w:r>
      <w:r w:rsidRPr="00B47393">
        <w:rPr>
          <w:rFonts w:ascii="Times New Roman" w:hAnsi="Times New Roman"/>
          <w:sz w:val="22"/>
          <w:szCs w:val="22"/>
        </w:rPr>
        <w:t>§ 11 – pkt. 2 i 3</w:t>
      </w:r>
      <w:r w:rsidR="00DD2CFF">
        <w:rPr>
          <w:rFonts w:ascii="Times New Roman" w:hAnsi="Times New Roman"/>
          <w:sz w:val="22"/>
          <w:szCs w:val="22"/>
        </w:rPr>
        <w:t xml:space="preserve"> w razie utraty biletu podróżnemu nie przysługuje wydanie wtórnika biletu ani ponowne wydanie biletu na podstawie okazania dowodu rejestracyjnego czy biletu jednorazowego i miesięcznego nabytego u innego przewoźnika.</w:t>
      </w:r>
    </w:p>
    <w:p w14:paraId="7E94CB69" w14:textId="77777777" w:rsidR="00755B1D" w:rsidRPr="00755B1D" w:rsidRDefault="00755B1D" w:rsidP="00755B1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DD06CA6" w14:textId="1C8E86A3" w:rsidR="00100D15" w:rsidRPr="00755B1D" w:rsidRDefault="00100D15" w:rsidP="00755B1D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755B1D">
        <w:rPr>
          <w:rFonts w:ascii="Times New Roman" w:hAnsi="Times New Roman"/>
          <w:b/>
          <w:bCs/>
          <w:lang w:eastAsia="en-US"/>
        </w:rPr>
        <w:t>§ 1</w:t>
      </w:r>
      <w:r w:rsidR="00E02668" w:rsidRPr="00755B1D">
        <w:rPr>
          <w:rFonts w:ascii="Times New Roman" w:hAnsi="Times New Roman"/>
          <w:b/>
          <w:bCs/>
          <w:lang w:eastAsia="en-US"/>
        </w:rPr>
        <w:t>0</w:t>
      </w:r>
    </w:p>
    <w:p w14:paraId="3BAC1553" w14:textId="64C9335D" w:rsidR="00100D15" w:rsidRPr="008F1C81" w:rsidRDefault="00100D15" w:rsidP="008F1C8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Sprzeda</w:t>
      </w:r>
      <w:r w:rsidR="00E0266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y biletów dokonuje się według kolejności zgłaszania się podró</w:t>
      </w:r>
      <w:r w:rsidR="00E0266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nych. Inwalidzi</w:t>
      </w:r>
      <w:r w:rsidR="00E02668" w:rsidRPr="008F1C81">
        <w:rPr>
          <w:rFonts w:ascii="Times New Roman" w:hAnsi="Times New Roman"/>
          <w:sz w:val="22"/>
          <w:szCs w:val="22"/>
        </w:rPr>
        <w:t xml:space="preserve"> o </w:t>
      </w:r>
      <w:r w:rsidRPr="008F1C81">
        <w:rPr>
          <w:rFonts w:ascii="Times New Roman" w:hAnsi="Times New Roman"/>
          <w:sz w:val="22"/>
          <w:szCs w:val="22"/>
        </w:rPr>
        <w:t>widocznym kalectwie, kobiety cię</w:t>
      </w:r>
      <w:r w:rsidR="00E0266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arne, osoby z małymi dziećmi na ręku oraz inne osoby</w:t>
      </w:r>
      <w:r w:rsidR="00E02668" w:rsidRPr="008F1C81">
        <w:rPr>
          <w:rFonts w:ascii="Times New Roman" w:hAnsi="Times New Roman"/>
          <w:sz w:val="22"/>
          <w:szCs w:val="22"/>
        </w:rPr>
        <w:t xml:space="preserve"> o ograniczonej sprawności ruchowej</w:t>
      </w:r>
      <w:r w:rsidRPr="008F1C81">
        <w:rPr>
          <w:rFonts w:ascii="Times New Roman" w:hAnsi="Times New Roman"/>
          <w:sz w:val="22"/>
          <w:szCs w:val="22"/>
        </w:rPr>
        <w:t>, mogą nabyć bilet poza kolejnością.</w:t>
      </w:r>
    </w:p>
    <w:p w14:paraId="094569B1" w14:textId="2EF292B1" w:rsidR="00100D15" w:rsidRPr="008F1C81" w:rsidRDefault="00100D15" w:rsidP="008F1C8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Płacąc za przejazd</w:t>
      </w:r>
      <w:r w:rsidR="00DD2CFF">
        <w:rPr>
          <w:rFonts w:ascii="Times New Roman" w:hAnsi="Times New Roman"/>
          <w:sz w:val="22"/>
          <w:szCs w:val="22"/>
        </w:rPr>
        <w:t xml:space="preserve"> i korzystając z bezpłatnych ulg samorządowych</w:t>
      </w:r>
      <w:r w:rsidRPr="008F1C81">
        <w:rPr>
          <w:rFonts w:ascii="Times New Roman" w:hAnsi="Times New Roman"/>
          <w:sz w:val="22"/>
          <w:szCs w:val="22"/>
        </w:rPr>
        <w:t xml:space="preserve"> podró</w:t>
      </w:r>
      <w:r w:rsidR="00E0266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ny zobowiązany jest </w:t>
      </w:r>
      <w:r w:rsidR="00E0266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ądać wydania biletu oraz </w:t>
      </w:r>
      <w:r w:rsidR="00755B1D" w:rsidRPr="008F1C81">
        <w:rPr>
          <w:rFonts w:ascii="Times New Roman" w:hAnsi="Times New Roman"/>
          <w:sz w:val="22"/>
          <w:szCs w:val="22"/>
        </w:rPr>
        <w:t>sprawdzić,</w:t>
      </w:r>
      <w:r w:rsidRPr="008F1C81">
        <w:rPr>
          <w:rFonts w:ascii="Times New Roman" w:hAnsi="Times New Roman"/>
          <w:sz w:val="22"/>
          <w:szCs w:val="22"/>
        </w:rPr>
        <w:t xml:space="preserve"> czy jest on właściwy.</w:t>
      </w:r>
    </w:p>
    <w:p w14:paraId="2B179B64" w14:textId="77777777" w:rsidR="00CE5435" w:rsidRPr="008F1C81" w:rsidRDefault="00CE5435" w:rsidP="008F1C81">
      <w:pPr>
        <w:spacing w:after="0" w:line="240" w:lineRule="auto"/>
        <w:jc w:val="both"/>
        <w:rPr>
          <w:rFonts w:ascii="Times New Roman" w:hAnsi="Times New Roman"/>
        </w:rPr>
      </w:pPr>
    </w:p>
    <w:p w14:paraId="27802E7E" w14:textId="55F5E65F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1</w:t>
      </w:r>
    </w:p>
    <w:p w14:paraId="21949664" w14:textId="6975344C" w:rsidR="00100D15" w:rsidRPr="00E44B4F" w:rsidRDefault="00100D15" w:rsidP="00E44B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1" w:name="_Hlk43627506"/>
      <w:bookmarkStart w:id="2" w:name="_Hlk44752811"/>
      <w:r w:rsidRPr="00E44B4F">
        <w:rPr>
          <w:rFonts w:ascii="Times New Roman" w:hAnsi="Times New Roman"/>
          <w:sz w:val="22"/>
          <w:szCs w:val="22"/>
        </w:rPr>
        <w:t>Podró</w:t>
      </w:r>
      <w:r w:rsidR="00E02668" w:rsidRPr="00E44B4F">
        <w:rPr>
          <w:rFonts w:ascii="Times New Roman" w:hAnsi="Times New Roman"/>
          <w:sz w:val="22"/>
          <w:szCs w:val="22"/>
        </w:rPr>
        <w:t>ż</w:t>
      </w:r>
      <w:r w:rsidRPr="00E44B4F">
        <w:rPr>
          <w:rFonts w:ascii="Times New Roman" w:hAnsi="Times New Roman"/>
          <w:sz w:val="22"/>
          <w:szCs w:val="22"/>
        </w:rPr>
        <w:t xml:space="preserve">ny, który posiada na przejazd </w:t>
      </w:r>
      <w:r w:rsidR="00C879C4" w:rsidRPr="00E44B4F">
        <w:rPr>
          <w:rFonts w:ascii="Times New Roman" w:hAnsi="Times New Roman"/>
          <w:sz w:val="22"/>
          <w:szCs w:val="22"/>
        </w:rPr>
        <w:t xml:space="preserve">bilet jednorazowy </w:t>
      </w:r>
      <w:r w:rsidRPr="00E44B4F">
        <w:rPr>
          <w:rFonts w:ascii="Times New Roman" w:hAnsi="Times New Roman"/>
          <w:sz w:val="22"/>
          <w:szCs w:val="22"/>
        </w:rPr>
        <w:t>ma prawo</w:t>
      </w:r>
      <w:bookmarkEnd w:id="1"/>
      <w:r w:rsidR="006C3337" w:rsidRPr="00E44B4F">
        <w:rPr>
          <w:rFonts w:ascii="Times New Roman" w:hAnsi="Times New Roman"/>
          <w:sz w:val="22"/>
          <w:szCs w:val="22"/>
        </w:rPr>
        <w:t xml:space="preserve"> </w:t>
      </w:r>
      <w:r w:rsidRPr="00E44B4F">
        <w:rPr>
          <w:rFonts w:ascii="Times New Roman" w:hAnsi="Times New Roman"/>
          <w:sz w:val="22"/>
          <w:szCs w:val="22"/>
        </w:rPr>
        <w:t xml:space="preserve">przejazdu </w:t>
      </w:r>
      <w:r w:rsidR="00E02668" w:rsidRPr="00E44B4F">
        <w:rPr>
          <w:rFonts w:ascii="Times New Roman" w:hAnsi="Times New Roman"/>
          <w:sz w:val="22"/>
          <w:szCs w:val="22"/>
        </w:rPr>
        <w:t>na trasie</w:t>
      </w:r>
      <w:r w:rsidR="00C879C4" w:rsidRPr="00E44B4F">
        <w:rPr>
          <w:rFonts w:ascii="Times New Roman" w:hAnsi="Times New Roman"/>
          <w:sz w:val="22"/>
          <w:szCs w:val="22"/>
        </w:rPr>
        <w:t xml:space="preserve"> lub w</w:t>
      </w:r>
      <w:r w:rsidR="00351C9A" w:rsidRPr="00E44B4F">
        <w:rPr>
          <w:rFonts w:ascii="Times New Roman" w:hAnsi="Times New Roman"/>
          <w:sz w:val="22"/>
          <w:szCs w:val="22"/>
        </w:rPr>
        <w:t> </w:t>
      </w:r>
      <w:r w:rsidR="00C879C4" w:rsidRPr="00E44B4F">
        <w:rPr>
          <w:rFonts w:ascii="Times New Roman" w:hAnsi="Times New Roman"/>
          <w:sz w:val="22"/>
          <w:szCs w:val="22"/>
        </w:rPr>
        <w:t>strefie</w:t>
      </w:r>
      <w:r w:rsidR="00E02668" w:rsidRPr="00E44B4F">
        <w:rPr>
          <w:rFonts w:ascii="Times New Roman" w:hAnsi="Times New Roman"/>
          <w:sz w:val="22"/>
          <w:szCs w:val="22"/>
        </w:rPr>
        <w:t xml:space="preserve"> określonej na bilecie</w:t>
      </w:r>
      <w:r w:rsidR="00DD2CFF">
        <w:rPr>
          <w:rFonts w:ascii="Times New Roman" w:hAnsi="Times New Roman"/>
          <w:sz w:val="22"/>
          <w:szCs w:val="22"/>
        </w:rPr>
        <w:t xml:space="preserve"> w ramach linii PL</w:t>
      </w:r>
      <w:r w:rsidR="00755B1D" w:rsidRPr="00E44B4F">
        <w:rPr>
          <w:rFonts w:ascii="Times New Roman" w:hAnsi="Times New Roman"/>
          <w:sz w:val="22"/>
          <w:szCs w:val="22"/>
        </w:rPr>
        <w:t>, za wyjątkiem sytuacji opisanej w pkt. 2</w:t>
      </w:r>
      <w:r w:rsidR="00E44B4F">
        <w:rPr>
          <w:rFonts w:ascii="Times New Roman" w:hAnsi="Times New Roman"/>
          <w:sz w:val="22"/>
          <w:szCs w:val="22"/>
        </w:rPr>
        <w:t xml:space="preserve"> i 3</w:t>
      </w:r>
      <w:r w:rsidR="006C3337" w:rsidRPr="00E44B4F">
        <w:rPr>
          <w:rFonts w:ascii="Times New Roman" w:hAnsi="Times New Roman"/>
          <w:sz w:val="22"/>
          <w:szCs w:val="22"/>
        </w:rPr>
        <w:t>.</w:t>
      </w:r>
    </w:p>
    <w:p w14:paraId="4A4E22C5" w14:textId="0C4E21B3" w:rsidR="00755B1D" w:rsidRPr="00E44B4F" w:rsidRDefault="00755B1D" w:rsidP="00E44B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44B4F">
        <w:rPr>
          <w:rFonts w:ascii="Times New Roman" w:hAnsi="Times New Roman"/>
          <w:sz w:val="22"/>
          <w:szCs w:val="22"/>
        </w:rPr>
        <w:t>Osoby dojeżdżające do Pleszewa korzystając</w:t>
      </w:r>
      <w:r w:rsidR="00AA16A2" w:rsidRPr="00E44B4F">
        <w:rPr>
          <w:rFonts w:ascii="Times New Roman" w:hAnsi="Times New Roman"/>
          <w:sz w:val="22"/>
          <w:szCs w:val="22"/>
        </w:rPr>
        <w:t>e</w:t>
      </w:r>
      <w:r w:rsidRPr="00E44B4F">
        <w:rPr>
          <w:rFonts w:ascii="Times New Roman" w:hAnsi="Times New Roman"/>
          <w:sz w:val="22"/>
          <w:szCs w:val="22"/>
        </w:rPr>
        <w:t xml:space="preserve"> z parkingu zlokalizowanego przy Cmentarzu Komunalnym na ul. Piaski lub na ul. Ogrodowej po okazaniu kierowcy autobusu dowodu rejestracyjnego pojazdu, którym przyjechali (maksymalnie 2 osoby na jeden dowód rejestracyjny) </w:t>
      </w:r>
      <w:bookmarkStart w:id="3" w:name="_Hlk66823634"/>
      <w:r w:rsidRPr="00E44B4F">
        <w:rPr>
          <w:rFonts w:ascii="Times New Roman" w:hAnsi="Times New Roman"/>
          <w:sz w:val="22"/>
          <w:szCs w:val="22"/>
        </w:rPr>
        <w:t xml:space="preserve">są uprawnione do </w:t>
      </w:r>
      <w:r w:rsidR="00AA16A2" w:rsidRPr="00E44B4F">
        <w:rPr>
          <w:rFonts w:ascii="Times New Roman" w:hAnsi="Times New Roman"/>
          <w:sz w:val="22"/>
          <w:szCs w:val="22"/>
        </w:rPr>
        <w:t>wielokrotnych przejazdów organizowaną przez Miasto i Gminę Pleszew</w:t>
      </w:r>
      <w:bookmarkEnd w:id="3"/>
      <w:r w:rsidR="00AA16A2" w:rsidRPr="00E44B4F">
        <w:rPr>
          <w:rFonts w:ascii="Times New Roman" w:hAnsi="Times New Roman"/>
          <w:sz w:val="22"/>
          <w:szCs w:val="22"/>
        </w:rPr>
        <w:t xml:space="preserve"> </w:t>
      </w:r>
      <w:bookmarkStart w:id="4" w:name="_Hlk66823691"/>
      <w:r w:rsidR="00DD2CFF">
        <w:rPr>
          <w:rFonts w:ascii="Times New Roman" w:hAnsi="Times New Roman"/>
          <w:sz w:val="22"/>
          <w:szCs w:val="22"/>
        </w:rPr>
        <w:t xml:space="preserve">linią PL </w:t>
      </w:r>
      <w:r w:rsidR="00AA16A2" w:rsidRPr="00E44B4F">
        <w:rPr>
          <w:rFonts w:ascii="Times New Roman" w:hAnsi="Times New Roman"/>
          <w:sz w:val="22"/>
          <w:szCs w:val="22"/>
        </w:rPr>
        <w:t xml:space="preserve">w dniu, w którym zaparkowali </w:t>
      </w:r>
      <w:r w:rsidR="00E44B4F">
        <w:rPr>
          <w:rFonts w:ascii="Times New Roman" w:hAnsi="Times New Roman"/>
          <w:sz w:val="22"/>
          <w:szCs w:val="22"/>
        </w:rPr>
        <w:br/>
      </w:r>
      <w:r w:rsidR="00AA16A2" w:rsidRPr="00E44B4F">
        <w:rPr>
          <w:rFonts w:ascii="Times New Roman" w:hAnsi="Times New Roman"/>
          <w:sz w:val="22"/>
          <w:szCs w:val="22"/>
        </w:rPr>
        <w:t>na jednym z w/w parkingów.</w:t>
      </w:r>
      <w:bookmarkEnd w:id="4"/>
      <w:r w:rsidR="00AA16A2" w:rsidRPr="00E44B4F">
        <w:rPr>
          <w:rFonts w:ascii="Times New Roman" w:hAnsi="Times New Roman"/>
          <w:sz w:val="22"/>
          <w:szCs w:val="22"/>
        </w:rPr>
        <w:t xml:space="preserve"> Osoby te podróżują na podstawie biletu wydanego</w:t>
      </w:r>
      <w:r w:rsidR="00E44B4F">
        <w:rPr>
          <w:rFonts w:ascii="Times New Roman" w:hAnsi="Times New Roman"/>
          <w:sz w:val="22"/>
          <w:szCs w:val="22"/>
        </w:rPr>
        <w:t xml:space="preserve"> jednorazowo</w:t>
      </w:r>
      <w:r w:rsidR="00AA16A2" w:rsidRPr="00E44B4F">
        <w:rPr>
          <w:rFonts w:ascii="Times New Roman" w:hAnsi="Times New Roman"/>
          <w:sz w:val="22"/>
          <w:szCs w:val="22"/>
        </w:rPr>
        <w:t xml:space="preserve"> przez kierowcę przy wsiadaniu na przystanku: </w:t>
      </w:r>
      <w:r w:rsidR="00AA16A2" w:rsidRPr="00E44B4F">
        <w:rPr>
          <w:rFonts w:ascii="Times New Roman" w:hAnsi="Times New Roman"/>
          <w:i/>
          <w:iCs/>
          <w:sz w:val="22"/>
          <w:szCs w:val="22"/>
        </w:rPr>
        <w:t>Cmentarz Komunalny</w:t>
      </w:r>
      <w:r w:rsidR="00AA16A2" w:rsidRPr="00E44B4F">
        <w:rPr>
          <w:rFonts w:ascii="Times New Roman" w:hAnsi="Times New Roman"/>
          <w:sz w:val="22"/>
          <w:szCs w:val="22"/>
        </w:rPr>
        <w:t xml:space="preserve"> lub </w:t>
      </w:r>
      <w:r w:rsidR="00AA16A2" w:rsidRPr="00E44B4F">
        <w:rPr>
          <w:rFonts w:ascii="Times New Roman" w:hAnsi="Times New Roman"/>
          <w:i/>
          <w:iCs/>
          <w:sz w:val="22"/>
          <w:szCs w:val="22"/>
        </w:rPr>
        <w:t>Pleszew Miasto.</w:t>
      </w:r>
    </w:p>
    <w:p w14:paraId="08896FA7" w14:textId="2BDBF0A4" w:rsidR="00AA16A2" w:rsidRPr="00E44B4F" w:rsidRDefault="00AA16A2" w:rsidP="00E44B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44B4F">
        <w:rPr>
          <w:rFonts w:ascii="Times New Roman" w:hAnsi="Times New Roman"/>
          <w:sz w:val="22"/>
          <w:szCs w:val="22"/>
        </w:rPr>
        <w:t>Osoby dojeżdżające do Pleszewa liniami autobusowymi</w:t>
      </w:r>
      <w:r w:rsidR="00653F28">
        <w:rPr>
          <w:rFonts w:ascii="Times New Roman" w:hAnsi="Times New Roman"/>
          <w:sz w:val="22"/>
          <w:szCs w:val="22"/>
        </w:rPr>
        <w:t xml:space="preserve">/kolejowymi </w:t>
      </w:r>
      <w:r w:rsidRPr="00E44B4F">
        <w:rPr>
          <w:rFonts w:ascii="Times New Roman" w:hAnsi="Times New Roman"/>
          <w:sz w:val="22"/>
          <w:szCs w:val="22"/>
        </w:rPr>
        <w:t xml:space="preserve">innych przewoźników, tj. PLA, KLA, SKPL, MZK Ostrów Wielkopolski) po okazaniu kierowcy autobusu: </w:t>
      </w:r>
    </w:p>
    <w:p w14:paraId="1B8D0E92" w14:textId="613C5DC6" w:rsidR="00AA16A2" w:rsidRPr="00E44B4F" w:rsidRDefault="00AA16A2" w:rsidP="00AA16A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44B4F">
        <w:rPr>
          <w:rFonts w:ascii="Times New Roman" w:hAnsi="Times New Roman"/>
          <w:sz w:val="22"/>
          <w:szCs w:val="22"/>
        </w:rPr>
        <w:t>-zakupionego tego samego dnia u w/w przewoźnika biletu jednorazowego,</w:t>
      </w:r>
    </w:p>
    <w:p w14:paraId="5584F38B" w14:textId="088A7936" w:rsidR="00AA16A2" w:rsidRPr="00E44B4F" w:rsidRDefault="00AA16A2" w:rsidP="00AA16A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E44B4F">
        <w:rPr>
          <w:rFonts w:ascii="Times New Roman" w:hAnsi="Times New Roman"/>
        </w:rPr>
        <w:t>-obowiązującego w danym dniu biletu miesięcznego zakupionego u innego przewoźnika</w:t>
      </w:r>
    </w:p>
    <w:p w14:paraId="670790BA" w14:textId="462BE491" w:rsidR="00E44B4F" w:rsidRPr="00E44B4F" w:rsidRDefault="00AA16A2" w:rsidP="00E44B4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44B4F">
        <w:rPr>
          <w:rFonts w:ascii="Times New Roman" w:hAnsi="Times New Roman"/>
        </w:rPr>
        <w:t xml:space="preserve">są uprawnione do wielokrotnych przejazdów linią </w:t>
      </w:r>
      <w:r w:rsidR="00DD2CFF">
        <w:rPr>
          <w:rFonts w:ascii="Times New Roman" w:hAnsi="Times New Roman"/>
        </w:rPr>
        <w:t xml:space="preserve">PL </w:t>
      </w:r>
      <w:r w:rsidRPr="00E44B4F">
        <w:rPr>
          <w:rFonts w:ascii="Times New Roman" w:hAnsi="Times New Roman"/>
        </w:rPr>
        <w:t>organizowaną przez Miasto i Gminę Pleszew</w:t>
      </w:r>
      <w:r w:rsidR="00E44B4F" w:rsidRPr="00E44B4F">
        <w:rPr>
          <w:rFonts w:ascii="Times New Roman" w:hAnsi="Times New Roman"/>
        </w:rPr>
        <w:t>.</w:t>
      </w:r>
      <w:r w:rsidR="00E44B4F">
        <w:rPr>
          <w:rFonts w:ascii="Times New Roman" w:hAnsi="Times New Roman"/>
        </w:rPr>
        <w:t xml:space="preserve"> </w:t>
      </w:r>
      <w:r w:rsidR="00E44B4F" w:rsidRPr="00E44B4F">
        <w:rPr>
          <w:rFonts w:ascii="Times New Roman" w:hAnsi="Times New Roman"/>
        </w:rPr>
        <w:t>Osoby te podróżują na podstawie biletu wydanego przez kierowcę przy wsiadaniu na dowolnym przystanku linii</w:t>
      </w:r>
      <w:r w:rsidR="00E44B4F">
        <w:rPr>
          <w:rFonts w:ascii="Times New Roman" w:hAnsi="Times New Roman"/>
        </w:rPr>
        <w:t>.</w:t>
      </w:r>
    </w:p>
    <w:p w14:paraId="33F56B77" w14:textId="68EFBDB4" w:rsidR="00C879C4" w:rsidRPr="00E44B4F" w:rsidRDefault="00C879C4" w:rsidP="00E44B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44B4F">
        <w:rPr>
          <w:rFonts w:ascii="Times New Roman" w:hAnsi="Times New Roman"/>
          <w:sz w:val="22"/>
          <w:szCs w:val="22"/>
        </w:rPr>
        <w:t>Podróż</w:t>
      </w:r>
      <w:r w:rsidR="00C30C9E" w:rsidRPr="00E44B4F">
        <w:rPr>
          <w:rFonts w:ascii="Times New Roman" w:hAnsi="Times New Roman"/>
          <w:sz w:val="22"/>
          <w:szCs w:val="22"/>
        </w:rPr>
        <w:t>n</w:t>
      </w:r>
      <w:r w:rsidRPr="00E44B4F">
        <w:rPr>
          <w:rFonts w:ascii="Times New Roman" w:hAnsi="Times New Roman"/>
          <w:sz w:val="22"/>
          <w:szCs w:val="22"/>
        </w:rPr>
        <w:t xml:space="preserve">y, który posiada bilet miesięczny ma prawo wielokrotnych przejazdów dowolną linią organizowaną przez </w:t>
      </w:r>
      <w:r w:rsidR="00CE5435" w:rsidRPr="00E44B4F">
        <w:rPr>
          <w:rFonts w:ascii="Times New Roman" w:hAnsi="Times New Roman"/>
          <w:sz w:val="22"/>
          <w:szCs w:val="22"/>
        </w:rPr>
        <w:t>Miasto i Gminę Pleszew</w:t>
      </w:r>
      <w:r w:rsidRPr="00E44B4F">
        <w:rPr>
          <w:rFonts w:ascii="Times New Roman" w:hAnsi="Times New Roman"/>
          <w:sz w:val="22"/>
          <w:szCs w:val="22"/>
        </w:rPr>
        <w:t xml:space="preserve"> na obszarze ważności biletu.</w:t>
      </w:r>
    </w:p>
    <w:p w14:paraId="4C53A897" w14:textId="1EBA722D" w:rsidR="00100D15" w:rsidRPr="00E44B4F" w:rsidRDefault="00100D15" w:rsidP="00E44B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44B4F">
        <w:rPr>
          <w:rFonts w:ascii="Times New Roman" w:hAnsi="Times New Roman"/>
          <w:sz w:val="22"/>
          <w:szCs w:val="22"/>
        </w:rPr>
        <w:t>Podró</w:t>
      </w:r>
      <w:r w:rsidR="00E02668" w:rsidRPr="00E44B4F">
        <w:rPr>
          <w:rFonts w:ascii="Times New Roman" w:hAnsi="Times New Roman"/>
          <w:sz w:val="22"/>
          <w:szCs w:val="22"/>
        </w:rPr>
        <w:t>ż</w:t>
      </w:r>
      <w:r w:rsidRPr="00E44B4F">
        <w:rPr>
          <w:rFonts w:ascii="Times New Roman" w:hAnsi="Times New Roman"/>
          <w:sz w:val="22"/>
          <w:szCs w:val="22"/>
        </w:rPr>
        <w:t>ny obowiązany jest zachować bilet na przejazd</w:t>
      </w:r>
      <w:r w:rsidR="00DD2CFF">
        <w:rPr>
          <w:rFonts w:ascii="Times New Roman" w:hAnsi="Times New Roman"/>
          <w:sz w:val="22"/>
          <w:szCs w:val="22"/>
        </w:rPr>
        <w:t>, w tym przejazd bezpłatny</w:t>
      </w:r>
      <w:r w:rsidRPr="00E44B4F">
        <w:rPr>
          <w:rFonts w:ascii="Times New Roman" w:hAnsi="Times New Roman"/>
          <w:sz w:val="22"/>
          <w:szCs w:val="22"/>
        </w:rPr>
        <w:t xml:space="preserve"> i przewóz baga</w:t>
      </w:r>
      <w:r w:rsidR="00E02668" w:rsidRPr="00E44B4F">
        <w:rPr>
          <w:rFonts w:ascii="Times New Roman" w:hAnsi="Times New Roman"/>
          <w:sz w:val="22"/>
          <w:szCs w:val="22"/>
        </w:rPr>
        <w:t>ż</w:t>
      </w:r>
      <w:r w:rsidRPr="00E44B4F">
        <w:rPr>
          <w:rFonts w:ascii="Times New Roman" w:hAnsi="Times New Roman"/>
          <w:sz w:val="22"/>
          <w:szCs w:val="22"/>
        </w:rPr>
        <w:t>u</w:t>
      </w:r>
      <w:r w:rsidR="00DD2CFF">
        <w:rPr>
          <w:rFonts w:ascii="Times New Roman" w:hAnsi="Times New Roman"/>
          <w:sz w:val="22"/>
          <w:szCs w:val="22"/>
        </w:rPr>
        <w:t>, jeśli dotyczy</w:t>
      </w:r>
      <w:r w:rsidRPr="00E44B4F">
        <w:rPr>
          <w:rFonts w:ascii="Times New Roman" w:hAnsi="Times New Roman"/>
          <w:sz w:val="22"/>
          <w:szCs w:val="22"/>
        </w:rPr>
        <w:t xml:space="preserve"> do czasu zakończenia podró</w:t>
      </w:r>
      <w:r w:rsidR="00E02668" w:rsidRPr="00E44B4F">
        <w:rPr>
          <w:rFonts w:ascii="Times New Roman" w:hAnsi="Times New Roman"/>
          <w:sz w:val="22"/>
          <w:szCs w:val="22"/>
        </w:rPr>
        <w:t>ż</w:t>
      </w:r>
      <w:r w:rsidRPr="00E44B4F">
        <w:rPr>
          <w:rFonts w:ascii="Times New Roman" w:hAnsi="Times New Roman"/>
          <w:sz w:val="22"/>
          <w:szCs w:val="22"/>
        </w:rPr>
        <w:t>y oraz dbać</w:t>
      </w:r>
      <w:r w:rsidR="00E02668" w:rsidRPr="00E44B4F">
        <w:rPr>
          <w:rFonts w:ascii="Times New Roman" w:hAnsi="Times New Roman"/>
          <w:sz w:val="22"/>
          <w:szCs w:val="22"/>
        </w:rPr>
        <w:t xml:space="preserve"> o </w:t>
      </w:r>
      <w:r w:rsidRPr="00E44B4F">
        <w:rPr>
          <w:rFonts w:ascii="Times New Roman" w:hAnsi="Times New Roman"/>
          <w:sz w:val="22"/>
          <w:szCs w:val="22"/>
        </w:rPr>
        <w:t xml:space="preserve">to, aby wsiąść do właściwego autobusu i wysiąść </w:t>
      </w:r>
      <w:r w:rsidR="00DD2CFF">
        <w:rPr>
          <w:rFonts w:ascii="Times New Roman" w:hAnsi="Times New Roman"/>
          <w:sz w:val="22"/>
          <w:szCs w:val="22"/>
        </w:rPr>
        <w:br/>
      </w:r>
      <w:r w:rsidRPr="00E44B4F">
        <w:rPr>
          <w:rFonts w:ascii="Times New Roman" w:hAnsi="Times New Roman"/>
          <w:sz w:val="22"/>
          <w:szCs w:val="22"/>
        </w:rPr>
        <w:t>z niego na właściwym przystanku.</w:t>
      </w:r>
      <w:bookmarkEnd w:id="2"/>
    </w:p>
    <w:p w14:paraId="67B51337" w14:textId="77777777" w:rsidR="00755B1D" w:rsidRPr="008F1C81" w:rsidRDefault="00755B1D" w:rsidP="00755B1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07782FF" w14:textId="1D487488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2</w:t>
      </w:r>
    </w:p>
    <w:p w14:paraId="650F3C31" w14:textId="51E9EFEA" w:rsidR="00100D15" w:rsidRPr="008F1C81" w:rsidRDefault="00100D15" w:rsidP="008F1C8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Miejsce zatrzymania autobusu </w:t>
      </w:r>
      <w:r w:rsidR="00FB32B2" w:rsidRPr="008F1C81">
        <w:rPr>
          <w:rFonts w:ascii="Times New Roman" w:hAnsi="Times New Roman"/>
          <w:sz w:val="22"/>
          <w:szCs w:val="22"/>
        </w:rPr>
        <w:t xml:space="preserve">w trakcie realizacji kursu </w:t>
      </w:r>
      <w:r w:rsidRPr="008F1C81">
        <w:rPr>
          <w:rFonts w:ascii="Times New Roman" w:hAnsi="Times New Roman"/>
          <w:sz w:val="22"/>
          <w:szCs w:val="22"/>
        </w:rPr>
        <w:t xml:space="preserve">wskazują oznaczone odpowiednimi </w:t>
      </w:r>
      <w:r w:rsidR="00751ED0" w:rsidRPr="008F1C81">
        <w:rPr>
          <w:rFonts w:ascii="Times New Roman" w:hAnsi="Times New Roman"/>
          <w:sz w:val="22"/>
          <w:szCs w:val="22"/>
        </w:rPr>
        <w:t>znakami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przystanki autobusowe</w:t>
      </w:r>
      <w:r w:rsidR="00FB32B2" w:rsidRPr="008F1C81">
        <w:rPr>
          <w:rFonts w:ascii="Times New Roman" w:hAnsi="Times New Roman"/>
          <w:sz w:val="22"/>
          <w:szCs w:val="22"/>
        </w:rPr>
        <w:t>, ujęte w rozkładzie jazdy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3C7C6C3F" w14:textId="6D684BFE" w:rsidR="00100D15" w:rsidRPr="008F1C81" w:rsidRDefault="00100D15" w:rsidP="008F1C8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Do obowiązków kierowcy nale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y zatrzymywanie autobusu na przystankach przewidzianych w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rozkładzie jazdy,</w:t>
      </w:r>
      <w:r w:rsidR="00FB32B2" w:rsidRPr="008F1C81">
        <w:rPr>
          <w:rFonts w:ascii="Times New Roman" w:hAnsi="Times New Roman"/>
          <w:sz w:val="22"/>
          <w:szCs w:val="22"/>
        </w:rPr>
        <w:t xml:space="preserve"> zawsze</w:t>
      </w:r>
      <w:r w:rsidR="000F5DC7">
        <w:rPr>
          <w:rFonts w:ascii="Times New Roman" w:hAnsi="Times New Roman"/>
          <w:sz w:val="22"/>
          <w:szCs w:val="22"/>
        </w:rPr>
        <w:t>,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kiedy pasa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er </w:t>
      </w:r>
      <w:r w:rsidR="00FB32B2" w:rsidRPr="008F1C81">
        <w:rPr>
          <w:rFonts w:ascii="Times New Roman" w:hAnsi="Times New Roman"/>
          <w:sz w:val="22"/>
          <w:szCs w:val="22"/>
        </w:rPr>
        <w:t>zamierza wysiąść</w:t>
      </w:r>
      <w:r w:rsidRPr="008F1C81">
        <w:rPr>
          <w:rFonts w:ascii="Times New Roman" w:hAnsi="Times New Roman"/>
          <w:sz w:val="22"/>
          <w:szCs w:val="22"/>
        </w:rPr>
        <w:t xml:space="preserve"> lub oczekuje na tym przystanku</w:t>
      </w:r>
      <w:r w:rsidR="00FB32B2" w:rsidRPr="008F1C81">
        <w:rPr>
          <w:rFonts w:ascii="Times New Roman" w:hAnsi="Times New Roman"/>
          <w:sz w:val="22"/>
          <w:szCs w:val="22"/>
        </w:rPr>
        <w:t xml:space="preserve"> w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="00FB32B2" w:rsidRPr="008F1C81">
        <w:rPr>
          <w:rFonts w:ascii="Times New Roman" w:hAnsi="Times New Roman"/>
          <w:sz w:val="22"/>
          <w:szCs w:val="22"/>
        </w:rPr>
        <w:t>celu rozpoczęcia podróży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36809013" w14:textId="71A9B26D" w:rsidR="00100D15" w:rsidRPr="008F1C81" w:rsidRDefault="00100D15" w:rsidP="008F1C8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 wyjątkiem przypadków uzasadnionych szczególnymi okolicznościami 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ni mogą wsiadać i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wysiadać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z autobusów tylko na </w:t>
      </w:r>
      <w:r w:rsidR="00FB32B2" w:rsidRPr="008F1C81">
        <w:rPr>
          <w:rFonts w:ascii="Times New Roman" w:hAnsi="Times New Roman"/>
          <w:sz w:val="22"/>
          <w:szCs w:val="22"/>
        </w:rPr>
        <w:t xml:space="preserve">oznaczonych w rozkładzie jazdy i na trasie przejazdu </w:t>
      </w:r>
      <w:r w:rsidRPr="008F1C81">
        <w:rPr>
          <w:rFonts w:ascii="Times New Roman" w:hAnsi="Times New Roman"/>
          <w:sz w:val="22"/>
          <w:szCs w:val="22"/>
        </w:rPr>
        <w:t>przystankach autobusowych.</w:t>
      </w:r>
    </w:p>
    <w:p w14:paraId="470F1596" w14:textId="414D093B" w:rsidR="00100D15" w:rsidRDefault="00100D15" w:rsidP="008F1C81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Osobę, która doznała w drodze nagłej niedyspozycji lub ataku choroby</w:t>
      </w:r>
      <w:r w:rsidR="00FF16DF" w:rsidRPr="008F1C81">
        <w:rPr>
          <w:rFonts w:ascii="Times New Roman" w:hAnsi="Times New Roman"/>
          <w:sz w:val="22"/>
          <w:szCs w:val="22"/>
        </w:rPr>
        <w:t>,</w:t>
      </w:r>
      <w:r w:rsidRPr="008F1C81">
        <w:rPr>
          <w:rFonts w:ascii="Times New Roman" w:hAnsi="Times New Roman"/>
          <w:sz w:val="22"/>
          <w:szCs w:val="22"/>
        </w:rPr>
        <w:t xml:space="preserve"> kierowca autobusu ma obowiązek dowie</w:t>
      </w:r>
      <w:r w:rsidR="00FB32B2" w:rsidRPr="008F1C81">
        <w:rPr>
          <w:rFonts w:ascii="Times New Roman" w:hAnsi="Times New Roman"/>
          <w:sz w:val="22"/>
          <w:szCs w:val="22"/>
        </w:rPr>
        <w:t>ź</w:t>
      </w:r>
      <w:r w:rsidRPr="008F1C81">
        <w:rPr>
          <w:rFonts w:ascii="Times New Roman" w:hAnsi="Times New Roman"/>
          <w:sz w:val="22"/>
          <w:szCs w:val="22"/>
        </w:rPr>
        <w:t>ć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bezpośrednio do najbli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szego punktu pomocy medycznej</w:t>
      </w:r>
      <w:r w:rsidR="00FB32B2" w:rsidRPr="008F1C81">
        <w:rPr>
          <w:rFonts w:ascii="Times New Roman" w:hAnsi="Times New Roman"/>
          <w:sz w:val="22"/>
          <w:szCs w:val="22"/>
        </w:rPr>
        <w:t xml:space="preserve"> lub oczekiwać we wskazanym miejscu na przyjazd służb ratunkowych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4367EABC" w14:textId="77777777" w:rsidR="000F5DC7" w:rsidRPr="008F1C81" w:rsidRDefault="000F5DC7" w:rsidP="000F5DC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8BC0092" w14:textId="6989470D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3</w:t>
      </w:r>
    </w:p>
    <w:p w14:paraId="19496CAE" w14:textId="04A50106" w:rsidR="00100D15" w:rsidRPr="008F1C81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Przy wsiadaniu do autobusu i wysiadaniu z niego oraz podczas przewozu, 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obowiązany jest stosować się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do </w:t>
      </w:r>
      <w:r w:rsidR="006C3337" w:rsidRPr="008F1C81">
        <w:rPr>
          <w:rFonts w:ascii="Times New Roman" w:hAnsi="Times New Roman"/>
          <w:sz w:val="22"/>
          <w:szCs w:val="22"/>
        </w:rPr>
        <w:t>P</w:t>
      </w:r>
      <w:r w:rsidRPr="008F1C81">
        <w:rPr>
          <w:rFonts w:ascii="Times New Roman" w:hAnsi="Times New Roman"/>
          <w:sz w:val="22"/>
          <w:szCs w:val="22"/>
        </w:rPr>
        <w:t xml:space="preserve">rzepisów porządkowych ogłoszonych przez </w:t>
      </w:r>
      <w:r w:rsidR="00FB32B2" w:rsidRPr="008F1C81">
        <w:rPr>
          <w:rFonts w:ascii="Times New Roman" w:hAnsi="Times New Roman"/>
          <w:sz w:val="22"/>
          <w:szCs w:val="22"/>
        </w:rPr>
        <w:t>Organizatora przewozów</w:t>
      </w:r>
      <w:r w:rsidRPr="008F1C81">
        <w:rPr>
          <w:rFonts w:ascii="Times New Roman" w:hAnsi="Times New Roman"/>
          <w:sz w:val="22"/>
          <w:szCs w:val="22"/>
        </w:rPr>
        <w:t xml:space="preserve"> oraz do wskazówek kierowcy, który odpowiada za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zapewnienie właściwych i bezpiecznych warunków przewozu osób </w:t>
      </w:r>
      <w:r w:rsidR="000F5DC7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i rzeczy.</w:t>
      </w:r>
    </w:p>
    <w:p w14:paraId="74BFDAD7" w14:textId="4924E4AC" w:rsidR="00100D15" w:rsidRPr="008F1C81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mo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zają</w:t>
      </w:r>
      <w:r w:rsidR="00FF16DF" w:rsidRPr="008F1C81">
        <w:rPr>
          <w:rFonts w:ascii="Times New Roman" w:hAnsi="Times New Roman"/>
          <w:sz w:val="22"/>
          <w:szCs w:val="22"/>
        </w:rPr>
        <w:t>ć</w:t>
      </w:r>
      <w:r w:rsidRPr="008F1C81">
        <w:rPr>
          <w:rFonts w:ascii="Times New Roman" w:hAnsi="Times New Roman"/>
          <w:sz w:val="22"/>
          <w:szCs w:val="22"/>
        </w:rPr>
        <w:t xml:space="preserve"> w autobusie jedno miejsce dla siebie oraz po jednym miejscu dla ka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dej jadącej </w:t>
      </w:r>
      <w:r w:rsidR="000F5DC7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z nim osoby,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której bilet mo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okazać.</w:t>
      </w:r>
    </w:p>
    <w:p w14:paraId="7967D95B" w14:textId="36E12035" w:rsidR="00100D15" w:rsidRPr="008F1C81" w:rsidRDefault="00FB32B2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</w:t>
      </w:r>
      <w:r w:rsidR="00100D15" w:rsidRPr="008F1C81">
        <w:rPr>
          <w:rFonts w:ascii="Times New Roman" w:hAnsi="Times New Roman"/>
          <w:sz w:val="22"/>
          <w:szCs w:val="22"/>
        </w:rPr>
        <w:t xml:space="preserve"> miejscu zajętym w autobusie decyduje kolejność wsiadania.</w:t>
      </w:r>
    </w:p>
    <w:p w14:paraId="7B6B0567" w14:textId="70133025" w:rsidR="00100D15" w:rsidRPr="008F1C81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zajmujący miejsce oznaczone napisem: „dla inwalidy" lub „dla osoby z dzieckiem na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ręku", winien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je zwolnić dla osoby uprawnionej.</w:t>
      </w:r>
    </w:p>
    <w:p w14:paraId="5FD2899D" w14:textId="27657BBE" w:rsidR="00100D15" w:rsidRPr="008F1C81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lastRenderedPageBreak/>
        <w:t>W czasie jazdy 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winien zachować rozwagę i ostro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ność, a w szczególności nie powinien otwierać drzwi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i okien bez zgody kierowcy, wyrzucać przez nie jakichkolwiek przedmiotów oraz wskakiwać </w:t>
      </w:r>
      <w:r w:rsidR="000F5DC7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i wyskakiwać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z autobusu.</w:t>
      </w:r>
    </w:p>
    <w:p w14:paraId="441CE5C0" w14:textId="27E14D8A" w:rsidR="00100D15" w:rsidRPr="008F1C81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nemu nie wolno zachowywać się w autobusie w sposób utrudniający prac</w:t>
      </w:r>
      <w:r w:rsidR="00751ED0" w:rsidRPr="008F1C81">
        <w:rPr>
          <w:rFonts w:ascii="Times New Roman" w:hAnsi="Times New Roman"/>
          <w:sz w:val="22"/>
          <w:szCs w:val="22"/>
        </w:rPr>
        <w:t>ę</w:t>
      </w:r>
      <w:r w:rsidRPr="008F1C81">
        <w:rPr>
          <w:rFonts w:ascii="Times New Roman" w:hAnsi="Times New Roman"/>
          <w:sz w:val="22"/>
          <w:szCs w:val="22"/>
        </w:rPr>
        <w:t xml:space="preserve"> kierowcy i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="00751ED0" w:rsidRPr="008F1C81">
        <w:rPr>
          <w:rFonts w:ascii="Times New Roman" w:hAnsi="Times New Roman"/>
          <w:sz w:val="22"/>
          <w:szCs w:val="22"/>
        </w:rPr>
        <w:t>w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="00751ED0" w:rsidRPr="008F1C81">
        <w:rPr>
          <w:rFonts w:ascii="Times New Roman" w:hAnsi="Times New Roman"/>
          <w:sz w:val="22"/>
          <w:szCs w:val="22"/>
        </w:rPr>
        <w:t xml:space="preserve">sposób </w:t>
      </w:r>
      <w:r w:rsidRPr="008F1C81">
        <w:rPr>
          <w:rFonts w:ascii="Times New Roman" w:hAnsi="Times New Roman"/>
          <w:sz w:val="22"/>
          <w:szCs w:val="22"/>
        </w:rPr>
        <w:t>ucią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liwy dla</w:t>
      </w:r>
      <w:r w:rsidR="00FB32B2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współpodró</w:t>
      </w:r>
      <w:r w:rsidR="00FB32B2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nych.</w:t>
      </w:r>
    </w:p>
    <w:p w14:paraId="4EEB2191" w14:textId="7BDE8AF3" w:rsidR="00100D15" w:rsidRDefault="00100D15" w:rsidP="008F1C8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W autobusach obowiązuje zakaz palenia tytoniu </w:t>
      </w:r>
      <w:r w:rsidR="00FB32B2" w:rsidRPr="008F1C81">
        <w:rPr>
          <w:rFonts w:ascii="Times New Roman" w:hAnsi="Times New Roman"/>
          <w:sz w:val="22"/>
          <w:szCs w:val="22"/>
        </w:rPr>
        <w:t>i tzw. papierosów elektronicznych</w:t>
      </w:r>
      <w:r w:rsidR="00653F28">
        <w:rPr>
          <w:rFonts w:ascii="Times New Roman" w:hAnsi="Times New Roman"/>
          <w:sz w:val="22"/>
          <w:szCs w:val="22"/>
        </w:rPr>
        <w:t xml:space="preserve">, spożywania napojów alkoholowych i innych używek, tj. </w:t>
      </w:r>
      <w:r w:rsidR="002F4D41">
        <w:rPr>
          <w:rFonts w:ascii="Times New Roman" w:hAnsi="Times New Roman"/>
          <w:sz w:val="22"/>
          <w:szCs w:val="22"/>
        </w:rPr>
        <w:t xml:space="preserve">substancje odurzające. </w:t>
      </w:r>
    </w:p>
    <w:p w14:paraId="39861C38" w14:textId="77777777" w:rsidR="000F5DC7" w:rsidRPr="008F1C81" w:rsidRDefault="000F5DC7" w:rsidP="000F5DC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2907726B" w14:textId="55AA0B2F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4</w:t>
      </w:r>
    </w:p>
    <w:p w14:paraId="7F96F1EB" w14:textId="1B1C30D0" w:rsidR="00100D15" w:rsidRPr="008F1C81" w:rsidRDefault="004368BE" w:rsidP="008F1C81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Operator</w:t>
      </w:r>
      <w:r w:rsidR="00100D15" w:rsidRPr="008F1C81">
        <w:rPr>
          <w:rFonts w:ascii="Times New Roman" w:hAnsi="Times New Roman"/>
          <w:sz w:val="22"/>
          <w:szCs w:val="22"/>
        </w:rPr>
        <w:t xml:space="preserve"> nie dopuszcza do przewozu i ma prawo</w:t>
      </w:r>
      <w:r w:rsidR="00751ED0" w:rsidRPr="008F1C81">
        <w:rPr>
          <w:rFonts w:ascii="Times New Roman" w:hAnsi="Times New Roman"/>
          <w:sz w:val="22"/>
          <w:szCs w:val="22"/>
        </w:rPr>
        <w:t>,</w:t>
      </w:r>
      <w:r w:rsidR="00100D15" w:rsidRPr="008F1C81">
        <w:rPr>
          <w:rFonts w:ascii="Times New Roman" w:hAnsi="Times New Roman"/>
          <w:sz w:val="22"/>
          <w:szCs w:val="22"/>
        </w:rPr>
        <w:t xml:space="preserve"> korzystając w razie potrzeby z pomocy organów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porządkowych</w:t>
      </w:r>
      <w:r w:rsidR="00751ED0" w:rsidRPr="008F1C81">
        <w:rPr>
          <w:rFonts w:ascii="Times New Roman" w:hAnsi="Times New Roman"/>
          <w:sz w:val="22"/>
          <w:szCs w:val="22"/>
        </w:rPr>
        <w:t>,</w:t>
      </w:r>
      <w:r w:rsidR="00100D15" w:rsidRPr="008F1C81">
        <w:rPr>
          <w:rFonts w:ascii="Times New Roman" w:hAnsi="Times New Roman"/>
          <w:sz w:val="22"/>
          <w:szCs w:val="22"/>
        </w:rPr>
        <w:t xml:space="preserve"> usunąć z autobusu osoby:</w:t>
      </w:r>
    </w:p>
    <w:p w14:paraId="5CCBC53F" w14:textId="75C9E56A" w:rsidR="00100D15" w:rsidRPr="008F1C81" w:rsidRDefault="00100D15" w:rsidP="008F1C81">
      <w:pPr>
        <w:pStyle w:val="Akapitzlist"/>
        <w:numPr>
          <w:ilvl w:val="0"/>
          <w:numId w:val="35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odmawiające uiszczenia nale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za przejazd autobusem</w:t>
      </w:r>
      <w:r w:rsidR="004368BE" w:rsidRPr="008F1C81">
        <w:rPr>
          <w:rFonts w:ascii="Times New Roman" w:hAnsi="Times New Roman"/>
          <w:sz w:val="22"/>
          <w:szCs w:val="22"/>
        </w:rPr>
        <w:t>;</w:t>
      </w:r>
    </w:p>
    <w:p w14:paraId="0B192450" w14:textId="15A28BD9" w:rsidR="00100D15" w:rsidRPr="008F1C81" w:rsidRDefault="00100D15" w:rsidP="008F1C81">
      <w:pPr>
        <w:pStyle w:val="Akapitzlist"/>
        <w:numPr>
          <w:ilvl w:val="0"/>
          <w:numId w:val="35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 przestrzegające, pomimo upomnienia, obowiązujących przepisów i nie podporządk</w:t>
      </w:r>
      <w:r w:rsidR="004368BE" w:rsidRPr="008F1C81">
        <w:rPr>
          <w:rFonts w:ascii="Times New Roman" w:hAnsi="Times New Roman"/>
          <w:sz w:val="22"/>
          <w:szCs w:val="22"/>
        </w:rPr>
        <w:t>ow</w:t>
      </w:r>
      <w:r w:rsidRPr="008F1C81">
        <w:rPr>
          <w:rFonts w:ascii="Times New Roman" w:hAnsi="Times New Roman"/>
          <w:sz w:val="22"/>
          <w:szCs w:val="22"/>
        </w:rPr>
        <w:t>ujące się wskazówkom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personelu </w:t>
      </w:r>
      <w:r w:rsidR="004368BE" w:rsidRPr="008F1C81">
        <w:rPr>
          <w:rFonts w:ascii="Times New Roman" w:hAnsi="Times New Roman"/>
          <w:sz w:val="22"/>
          <w:szCs w:val="22"/>
        </w:rPr>
        <w:t>Operatora;</w:t>
      </w:r>
    </w:p>
    <w:p w14:paraId="5E92BC4B" w14:textId="469E24C1" w:rsidR="00100D15" w:rsidRPr="008F1C81" w:rsidRDefault="00100D15" w:rsidP="008F1C81">
      <w:pPr>
        <w:pStyle w:val="Akapitzlist"/>
        <w:numPr>
          <w:ilvl w:val="0"/>
          <w:numId w:val="35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nietrzeźwe, zakłócające spokój i wywołujące swym zachowaniem zagro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enie publiczne</w:t>
      </w:r>
      <w:r w:rsidR="004368BE" w:rsidRPr="008F1C81">
        <w:rPr>
          <w:rFonts w:ascii="Times New Roman" w:hAnsi="Times New Roman"/>
          <w:sz w:val="22"/>
          <w:szCs w:val="22"/>
        </w:rPr>
        <w:t>;</w:t>
      </w:r>
    </w:p>
    <w:p w14:paraId="46E96A4D" w14:textId="5470BF63" w:rsidR="004368BE" w:rsidRPr="008F1C81" w:rsidRDefault="00100D15" w:rsidP="008F1C81">
      <w:pPr>
        <w:pStyle w:val="Akapitzlist"/>
        <w:numPr>
          <w:ilvl w:val="0"/>
          <w:numId w:val="35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znajdujące się w stanie, który z ró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 względów mo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być ucią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liwy lub niebezpieczny dla otoczenia</w:t>
      </w:r>
      <w:r w:rsidR="00351C9A" w:rsidRPr="008F1C81">
        <w:rPr>
          <w:rFonts w:ascii="Times New Roman" w:hAnsi="Times New Roman"/>
          <w:sz w:val="22"/>
          <w:szCs w:val="22"/>
        </w:rPr>
        <w:t>;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</w:p>
    <w:p w14:paraId="64DF3F40" w14:textId="6D498BD8" w:rsidR="00100D15" w:rsidRPr="008F1C81" w:rsidRDefault="00100D15" w:rsidP="008F1C81">
      <w:pPr>
        <w:pStyle w:val="Akapitzlist"/>
        <w:numPr>
          <w:ilvl w:val="0"/>
          <w:numId w:val="35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mogąc</w:t>
      </w:r>
      <w:r w:rsidR="004368BE" w:rsidRPr="008F1C81">
        <w:rPr>
          <w:rFonts w:ascii="Times New Roman" w:hAnsi="Times New Roman"/>
          <w:sz w:val="22"/>
          <w:szCs w:val="22"/>
        </w:rPr>
        <w:t>e</w:t>
      </w:r>
      <w:r w:rsidRPr="008F1C81">
        <w:rPr>
          <w:rFonts w:ascii="Times New Roman" w:hAnsi="Times New Roman"/>
          <w:sz w:val="22"/>
          <w:szCs w:val="22"/>
        </w:rPr>
        <w:t xml:space="preserve"> zanieczyścić </w:t>
      </w:r>
      <w:r w:rsidR="004368BE" w:rsidRPr="008F1C81">
        <w:rPr>
          <w:rFonts w:ascii="Times New Roman" w:hAnsi="Times New Roman"/>
          <w:sz w:val="22"/>
          <w:szCs w:val="22"/>
        </w:rPr>
        <w:t xml:space="preserve">ubiór i bagaż innych pasażerów oraz </w:t>
      </w:r>
      <w:r w:rsidRPr="008F1C81">
        <w:rPr>
          <w:rFonts w:ascii="Times New Roman" w:hAnsi="Times New Roman"/>
          <w:sz w:val="22"/>
          <w:szCs w:val="22"/>
        </w:rPr>
        <w:t>wnętrze autobusu</w:t>
      </w:r>
      <w:r w:rsidR="004368BE" w:rsidRPr="008F1C81">
        <w:rPr>
          <w:rFonts w:ascii="Times New Roman" w:hAnsi="Times New Roman"/>
          <w:sz w:val="22"/>
          <w:szCs w:val="22"/>
        </w:rPr>
        <w:t>.</w:t>
      </w:r>
    </w:p>
    <w:p w14:paraId="376C810E" w14:textId="68F55D4B" w:rsidR="00100D15" w:rsidRPr="008F1C81" w:rsidRDefault="00100D15" w:rsidP="008F1C81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Osobom wymienionym w ust. 1 pkt. b do e, przysługuje zwrot nale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stosowny do niewykorzystanego z ich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winy świadczenia przewozowego, po potrąceniu części nale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ności tytułem odstępnego </w:t>
      </w:r>
      <w:r w:rsidR="004368BE" w:rsidRPr="008F1C81">
        <w:rPr>
          <w:rFonts w:ascii="Times New Roman" w:hAnsi="Times New Roman"/>
          <w:sz w:val="22"/>
          <w:szCs w:val="22"/>
        </w:rPr>
        <w:t>–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0F5DC7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w wysokości 10%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nale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uiszczonej za bilet</w:t>
      </w:r>
      <w:r w:rsidR="004368BE" w:rsidRPr="008F1C81">
        <w:rPr>
          <w:rFonts w:ascii="Times New Roman" w:hAnsi="Times New Roman"/>
          <w:sz w:val="22"/>
          <w:szCs w:val="22"/>
        </w:rPr>
        <w:t>, w formie reklamacji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1FC54A48" w14:textId="77777777" w:rsidR="004368BE" w:rsidRPr="008F1C81" w:rsidRDefault="00100D15" w:rsidP="008F1C81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Obsługa autobusu ma prawo odmówić zabrania do przewozu większej </w:t>
      </w:r>
      <w:r w:rsidR="004368BE" w:rsidRPr="008F1C81">
        <w:rPr>
          <w:rFonts w:ascii="Times New Roman" w:hAnsi="Times New Roman"/>
          <w:sz w:val="22"/>
          <w:szCs w:val="22"/>
        </w:rPr>
        <w:t>liczby</w:t>
      </w:r>
      <w:r w:rsidRPr="008F1C81">
        <w:rPr>
          <w:rFonts w:ascii="Times New Roman" w:hAnsi="Times New Roman"/>
          <w:sz w:val="22"/>
          <w:szCs w:val="22"/>
        </w:rPr>
        <w:t xml:space="preserve"> osób, ni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 wynosi liczba miejsc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określonych w dowodzie rejestracyjnym pojazdu.</w:t>
      </w:r>
    </w:p>
    <w:p w14:paraId="7744A6C2" w14:textId="2808F4FE" w:rsidR="00100D15" w:rsidRDefault="00100D15" w:rsidP="008F1C81">
      <w:pPr>
        <w:pStyle w:val="Akapitzlist"/>
        <w:numPr>
          <w:ilvl w:val="2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Je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ze względu na brak miejsc w autobusie nie mo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na przyjąć do przewozu więcej osób, kierowca jest</w:t>
      </w:r>
      <w:r w:rsidR="004368BE" w:rsidRPr="008F1C81">
        <w:rPr>
          <w:rFonts w:ascii="Times New Roman" w:hAnsi="Times New Roman"/>
          <w:sz w:val="22"/>
          <w:szCs w:val="22"/>
        </w:rPr>
        <w:t xml:space="preserve"> ob</w:t>
      </w:r>
      <w:r w:rsidRPr="008F1C81">
        <w:rPr>
          <w:rFonts w:ascii="Times New Roman" w:hAnsi="Times New Roman"/>
          <w:sz w:val="22"/>
          <w:szCs w:val="22"/>
        </w:rPr>
        <w:t xml:space="preserve">owiązany </w:t>
      </w:r>
      <w:r w:rsidR="004368BE" w:rsidRPr="008F1C81">
        <w:rPr>
          <w:rFonts w:ascii="Times New Roman" w:hAnsi="Times New Roman"/>
          <w:sz w:val="22"/>
          <w:szCs w:val="22"/>
        </w:rPr>
        <w:t>poinformować o tym</w:t>
      </w:r>
      <w:r w:rsidRPr="008F1C81">
        <w:rPr>
          <w:rFonts w:ascii="Times New Roman" w:hAnsi="Times New Roman"/>
          <w:sz w:val="22"/>
          <w:szCs w:val="22"/>
        </w:rPr>
        <w:t xml:space="preserve"> podró</w:t>
      </w:r>
      <w:r w:rsidR="004368BE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 oczekujących na</w:t>
      </w:r>
      <w:r w:rsidR="004368BE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przystankach.</w:t>
      </w:r>
    </w:p>
    <w:p w14:paraId="7AAB7994" w14:textId="77777777" w:rsidR="000F5DC7" w:rsidRPr="008F1C81" w:rsidRDefault="000F5DC7" w:rsidP="000F5DC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FBE6866" w14:textId="689E05C3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5</w:t>
      </w:r>
    </w:p>
    <w:p w14:paraId="61B93982" w14:textId="77777777" w:rsidR="00AB7038" w:rsidRPr="008F1C81" w:rsidRDefault="00AB7038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 dokonuje się przeliczenia cen biletów miesięcznych na bilety jednorazowe</w:t>
      </w:r>
      <w:r w:rsidR="00100D15" w:rsidRPr="008F1C81">
        <w:rPr>
          <w:rFonts w:ascii="Times New Roman" w:hAnsi="Times New Roman"/>
          <w:sz w:val="22"/>
          <w:szCs w:val="22"/>
        </w:rPr>
        <w:t>.</w:t>
      </w:r>
    </w:p>
    <w:p w14:paraId="0AB4DFE4" w14:textId="3B007B19" w:rsidR="00AB7038" w:rsidRPr="008F1C81" w:rsidRDefault="00AB7038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Obsługa autobusu nie jest uprawniona do zwrotu pieniędzy za bilety niewykorzystane w całości lub części.</w:t>
      </w:r>
    </w:p>
    <w:p w14:paraId="701A8403" w14:textId="7894BAFE" w:rsidR="00100D15" w:rsidRPr="008F1C81" w:rsidRDefault="00AB7038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W przypadku ubiegania się o zwrot części niewykorzystanego biletu </w:t>
      </w:r>
      <w:r w:rsidR="00100D15" w:rsidRPr="008F1C81">
        <w:rPr>
          <w:rFonts w:ascii="Times New Roman" w:hAnsi="Times New Roman"/>
          <w:sz w:val="22"/>
          <w:szCs w:val="22"/>
        </w:rPr>
        <w:t>nie przedłu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a się wa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ności tego biletu na przejazd w późniejszym terminie, a podró</w:t>
      </w:r>
      <w:r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ny powinien</w:t>
      </w:r>
      <w:r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wykupić nowy bilet.</w:t>
      </w:r>
    </w:p>
    <w:p w14:paraId="44476784" w14:textId="6B8A143E" w:rsidR="00100D15" w:rsidRPr="008F1C81" w:rsidRDefault="00100D15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Do obliczenia zwracanej 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ności </w:t>
      </w:r>
      <w:r w:rsidR="00AB7038" w:rsidRPr="008F1C81">
        <w:rPr>
          <w:rFonts w:ascii="Times New Roman" w:hAnsi="Times New Roman"/>
          <w:sz w:val="22"/>
          <w:szCs w:val="22"/>
        </w:rPr>
        <w:t xml:space="preserve">za bilety </w:t>
      </w:r>
      <w:r w:rsidR="001B386F" w:rsidRPr="008F1C81">
        <w:rPr>
          <w:rFonts w:ascii="Times New Roman" w:hAnsi="Times New Roman"/>
          <w:sz w:val="22"/>
          <w:szCs w:val="22"/>
        </w:rPr>
        <w:t>miesięczne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przyjmuje się:</w:t>
      </w:r>
    </w:p>
    <w:p w14:paraId="72C04D19" w14:textId="09A739DF" w:rsidR="00100D15" w:rsidRPr="008F1C81" w:rsidRDefault="00751ED0" w:rsidP="008F1C81">
      <w:pPr>
        <w:pStyle w:val="Akapitzlist"/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pełną </w:t>
      </w:r>
      <w:r w:rsidR="00100D15" w:rsidRPr="008F1C81">
        <w:rPr>
          <w:rFonts w:ascii="Times New Roman" w:hAnsi="Times New Roman"/>
          <w:sz w:val="22"/>
          <w:szCs w:val="22"/>
        </w:rPr>
        <w:t>zapłaconą 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ność za bilet zwrócony przed pierwszym dniem terminu jego wa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ności</w:t>
      </w:r>
      <w:r w:rsidR="00AB7038" w:rsidRPr="008F1C81">
        <w:rPr>
          <w:rFonts w:ascii="Times New Roman" w:hAnsi="Times New Roman"/>
          <w:sz w:val="22"/>
          <w:szCs w:val="22"/>
        </w:rPr>
        <w:t xml:space="preserve">, </w:t>
      </w:r>
      <w:r w:rsidR="0056234B">
        <w:rPr>
          <w:rFonts w:ascii="Times New Roman" w:hAnsi="Times New Roman"/>
          <w:sz w:val="22"/>
          <w:szCs w:val="22"/>
        </w:rPr>
        <w:br/>
      </w:r>
      <w:r w:rsidR="00AB7038" w:rsidRPr="008F1C81">
        <w:rPr>
          <w:rFonts w:ascii="Times New Roman" w:hAnsi="Times New Roman"/>
          <w:sz w:val="22"/>
          <w:szCs w:val="22"/>
        </w:rPr>
        <w:t>na wniosek pasażera;</w:t>
      </w:r>
    </w:p>
    <w:p w14:paraId="6D54A89E" w14:textId="07A49397" w:rsidR="00100D15" w:rsidRPr="008F1C81" w:rsidRDefault="00100D15" w:rsidP="008F1C81">
      <w:pPr>
        <w:pStyle w:val="Akapitzlist"/>
        <w:numPr>
          <w:ilvl w:val="0"/>
          <w:numId w:val="36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ność proporcjonalną do liczby niewykorzystanych </w:t>
      </w:r>
      <w:r w:rsidR="00751ED0" w:rsidRPr="008F1C81">
        <w:rPr>
          <w:rFonts w:ascii="Times New Roman" w:hAnsi="Times New Roman"/>
          <w:sz w:val="22"/>
          <w:szCs w:val="22"/>
        </w:rPr>
        <w:t>dni</w:t>
      </w:r>
      <w:r w:rsidRPr="008F1C81">
        <w:rPr>
          <w:rFonts w:ascii="Times New Roman" w:hAnsi="Times New Roman"/>
          <w:sz w:val="22"/>
          <w:szCs w:val="22"/>
        </w:rPr>
        <w:t>, o ile bilet został zwrócony w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okresie jego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wa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ności, w trybie pisemnej reklamacji.</w:t>
      </w:r>
    </w:p>
    <w:p w14:paraId="0E712CF6" w14:textId="53933DA8" w:rsidR="00100D15" w:rsidRPr="008F1C81" w:rsidRDefault="00100D15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 przysługuje zwrot 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za bilety niewykorzystane z przyczyn zawinionych przez podró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nego, zwracane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po terminie ich wa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</w:t>
      </w:r>
      <w:r w:rsidR="00AB7038" w:rsidRPr="008F1C81">
        <w:rPr>
          <w:rFonts w:ascii="Times New Roman" w:hAnsi="Times New Roman"/>
          <w:sz w:val="22"/>
          <w:szCs w:val="22"/>
        </w:rPr>
        <w:t xml:space="preserve">, chyba, że </w:t>
      </w:r>
      <w:r w:rsidRPr="008F1C81">
        <w:rPr>
          <w:rFonts w:ascii="Times New Roman" w:hAnsi="Times New Roman"/>
          <w:sz w:val="22"/>
          <w:szCs w:val="22"/>
        </w:rPr>
        <w:t>podró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uzyskał wcześniej poświadczenie niewykorzystania </w:t>
      </w:r>
      <w:r w:rsidR="00AB7038" w:rsidRPr="008F1C81">
        <w:rPr>
          <w:rFonts w:ascii="Times New Roman" w:hAnsi="Times New Roman"/>
          <w:sz w:val="22"/>
          <w:szCs w:val="22"/>
        </w:rPr>
        <w:t xml:space="preserve">biletu </w:t>
      </w:r>
      <w:r w:rsidRPr="008F1C81">
        <w:rPr>
          <w:rFonts w:ascii="Times New Roman" w:hAnsi="Times New Roman"/>
          <w:sz w:val="22"/>
          <w:szCs w:val="22"/>
        </w:rPr>
        <w:t>z powodu choroby albo innych wa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 przyczyn, całkowicie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od niego niezale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nych.</w:t>
      </w:r>
    </w:p>
    <w:p w14:paraId="26D68055" w14:textId="3EB4292D" w:rsidR="00100D15" w:rsidRPr="008F1C81" w:rsidRDefault="00100D15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Od zwracanych 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przewoźnik potrąca 10% odstępnego.</w:t>
      </w:r>
    </w:p>
    <w:p w14:paraId="39855399" w14:textId="1F6423A5" w:rsidR="00100D15" w:rsidRDefault="00100D15" w:rsidP="008F1C8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 stosuje się potrącenia odstępnego i zwraca podró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nemu całą nale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ność zapłaconą za przejazd, je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odstąpił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on od umowy przewozu z przyczyn występujących po stronie </w:t>
      </w:r>
      <w:r w:rsidR="00AB7038" w:rsidRPr="008F1C81">
        <w:rPr>
          <w:rFonts w:ascii="Times New Roman" w:hAnsi="Times New Roman"/>
          <w:sz w:val="22"/>
          <w:szCs w:val="22"/>
        </w:rPr>
        <w:t>Operatora (n</w:t>
      </w:r>
      <w:r w:rsidRPr="008F1C81">
        <w:rPr>
          <w:rFonts w:ascii="Times New Roman" w:hAnsi="Times New Roman"/>
          <w:sz w:val="22"/>
          <w:szCs w:val="22"/>
        </w:rPr>
        <w:t xml:space="preserve">p. </w:t>
      </w:r>
      <w:r w:rsidR="00AB7038" w:rsidRPr="008F1C81">
        <w:rPr>
          <w:rFonts w:ascii="Times New Roman" w:hAnsi="Times New Roman"/>
          <w:sz w:val="22"/>
          <w:szCs w:val="22"/>
        </w:rPr>
        <w:t>likwidacji połączenia lub zmiany trasy lub godzin jego funkcjonowania</w:t>
      </w:r>
      <w:r w:rsidR="00751ED0" w:rsidRPr="008F1C81">
        <w:rPr>
          <w:rFonts w:ascii="Times New Roman" w:hAnsi="Times New Roman"/>
          <w:sz w:val="22"/>
          <w:szCs w:val="22"/>
        </w:rPr>
        <w:t>)</w:t>
      </w:r>
      <w:r w:rsidR="00AB7038" w:rsidRPr="008F1C81">
        <w:rPr>
          <w:rFonts w:ascii="Times New Roman" w:hAnsi="Times New Roman"/>
          <w:sz w:val="22"/>
          <w:szCs w:val="22"/>
        </w:rPr>
        <w:t xml:space="preserve"> w sposób uniemożliwiający dalsze korzystanie z biletu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5FB8349A" w14:textId="77777777" w:rsidR="000F5DC7" w:rsidRPr="008F1C81" w:rsidRDefault="000F5DC7" w:rsidP="000F5DC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AE4EF8B" w14:textId="436DBE66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§ 1</w:t>
      </w:r>
      <w:r w:rsidR="00F26938" w:rsidRPr="008F1C81">
        <w:rPr>
          <w:rFonts w:ascii="Times New Roman" w:hAnsi="Times New Roman"/>
          <w:b/>
          <w:bCs/>
          <w:lang w:eastAsia="en-US"/>
        </w:rPr>
        <w:t>6</w:t>
      </w:r>
    </w:p>
    <w:p w14:paraId="68150767" w14:textId="38C6D29C" w:rsidR="00100D15" w:rsidRPr="008F1C81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ny, u którego </w:t>
      </w:r>
      <w:r w:rsidR="00AB7038" w:rsidRPr="008F1C81">
        <w:rPr>
          <w:rFonts w:ascii="Times New Roman" w:hAnsi="Times New Roman"/>
          <w:sz w:val="22"/>
          <w:szCs w:val="22"/>
        </w:rPr>
        <w:t>podczas kontroli biletowej stwierdzono brak</w:t>
      </w:r>
      <w:r w:rsidRPr="008F1C81">
        <w:rPr>
          <w:rFonts w:ascii="Times New Roman" w:hAnsi="Times New Roman"/>
          <w:sz w:val="22"/>
          <w:szCs w:val="22"/>
        </w:rPr>
        <w:t xml:space="preserve"> wa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biletu na przejazd lub na przewóz rzeczy</w:t>
      </w:r>
      <w:r w:rsidR="00AB70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i baga</w:t>
      </w:r>
      <w:r w:rsidR="00AB70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u podlegającego opłacie, a tak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e </w:t>
      </w:r>
      <w:r w:rsidR="00576D21" w:rsidRPr="008F1C81">
        <w:rPr>
          <w:rFonts w:ascii="Times New Roman" w:hAnsi="Times New Roman"/>
          <w:sz w:val="22"/>
          <w:szCs w:val="22"/>
        </w:rPr>
        <w:t xml:space="preserve">brak możliwości </w:t>
      </w:r>
      <w:r w:rsidRPr="008F1C81">
        <w:rPr>
          <w:rFonts w:ascii="Times New Roman" w:hAnsi="Times New Roman"/>
          <w:sz w:val="22"/>
          <w:szCs w:val="22"/>
        </w:rPr>
        <w:t>udokumentowa</w:t>
      </w:r>
      <w:r w:rsidR="00576D21" w:rsidRPr="008F1C81">
        <w:rPr>
          <w:rFonts w:ascii="Times New Roman" w:hAnsi="Times New Roman"/>
          <w:sz w:val="22"/>
          <w:szCs w:val="22"/>
        </w:rPr>
        <w:t>nia</w:t>
      </w:r>
      <w:r w:rsidRPr="008F1C81">
        <w:rPr>
          <w:rFonts w:ascii="Times New Roman" w:hAnsi="Times New Roman"/>
          <w:sz w:val="22"/>
          <w:szCs w:val="22"/>
        </w:rPr>
        <w:t xml:space="preserve"> uprawnień </w:t>
      </w:r>
      <w:r w:rsidR="000F5DC7">
        <w:rPr>
          <w:rFonts w:ascii="Times New Roman" w:hAnsi="Times New Roman"/>
          <w:sz w:val="22"/>
          <w:szCs w:val="22"/>
        </w:rPr>
        <w:br/>
      </w:r>
      <w:r w:rsidRPr="008F1C81">
        <w:rPr>
          <w:rFonts w:ascii="Times New Roman" w:hAnsi="Times New Roman"/>
          <w:sz w:val="22"/>
          <w:szCs w:val="22"/>
        </w:rPr>
        <w:t>do przejazdu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bezpłatnego lub ulgowego</w:t>
      </w:r>
      <w:r w:rsidR="00576D21" w:rsidRPr="008F1C81">
        <w:rPr>
          <w:rFonts w:ascii="Times New Roman" w:hAnsi="Times New Roman"/>
          <w:sz w:val="22"/>
          <w:szCs w:val="22"/>
        </w:rPr>
        <w:t>,</w:t>
      </w:r>
      <w:r w:rsidRPr="008F1C81">
        <w:rPr>
          <w:rFonts w:ascii="Times New Roman" w:hAnsi="Times New Roman"/>
          <w:sz w:val="22"/>
          <w:szCs w:val="22"/>
        </w:rPr>
        <w:t xml:space="preserve"> obowiązany jest do uiszczenia nale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przewozowych oraz opłaty dodatkowej</w:t>
      </w:r>
      <w:r w:rsidR="00576D21" w:rsidRPr="008F1C81">
        <w:rPr>
          <w:rFonts w:ascii="Times New Roman" w:hAnsi="Times New Roman"/>
          <w:sz w:val="22"/>
          <w:szCs w:val="22"/>
        </w:rPr>
        <w:t>.</w:t>
      </w:r>
    </w:p>
    <w:p w14:paraId="68C305E4" w14:textId="73445606" w:rsidR="00100D15" w:rsidRPr="008F1C81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Opłatę, o której mowa w ust. 1 stosuje się równie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 w przypadku stwierdzenia, 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zabrał do autobusu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rzeczy wyłączone z przewozu lub spowodował bez uzasadnionej przyczyny zatrzymanie, opóźnienie, albo zmianę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trasy przejazdu autobusu.</w:t>
      </w:r>
    </w:p>
    <w:p w14:paraId="03C8560B" w14:textId="757D2D8A" w:rsidR="00100D15" w:rsidRPr="008F1C81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lastRenderedPageBreak/>
        <w:t>Nale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ność przewozową za drogę, którą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 przebył bez biletu pobiera się według taryfy normalnej, nie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uwzględniając ewentualnych uprawnień do ulgi. Je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miejsca rozpoczęcia przejazdu nie mo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na ustalić, nale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ność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tę oblicza się za całą drogę przebytą przez autobus</w:t>
      </w:r>
      <w:r w:rsidR="00751ED0" w:rsidRPr="008F1C81">
        <w:rPr>
          <w:rFonts w:ascii="Times New Roman" w:hAnsi="Times New Roman"/>
          <w:sz w:val="22"/>
          <w:szCs w:val="22"/>
        </w:rPr>
        <w:t xml:space="preserve"> </w:t>
      </w:r>
      <w:r w:rsidR="00576D21" w:rsidRPr="008F1C81">
        <w:rPr>
          <w:rFonts w:ascii="Times New Roman" w:hAnsi="Times New Roman"/>
          <w:sz w:val="22"/>
          <w:szCs w:val="22"/>
        </w:rPr>
        <w:t>w trakcie realizacji kursu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5A3467EE" w14:textId="0622EF29" w:rsidR="00100D15" w:rsidRPr="008F1C81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ny, który odmawia uiszczenia nale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ności i opłaty dodatkowej podczas kontroli w autobusie mo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kontynuować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, je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wylegitymuje się dokumentem to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samości i podpisze zobowiązanie do </w:t>
      </w:r>
      <w:r w:rsidR="00576D21" w:rsidRPr="008F1C81">
        <w:rPr>
          <w:rFonts w:ascii="Times New Roman" w:hAnsi="Times New Roman"/>
          <w:sz w:val="22"/>
          <w:szCs w:val="22"/>
        </w:rPr>
        <w:t xml:space="preserve">wniesienia opłaty dodatkowej </w:t>
      </w:r>
      <w:r w:rsidRPr="008F1C81">
        <w:rPr>
          <w:rFonts w:ascii="Times New Roman" w:hAnsi="Times New Roman"/>
          <w:sz w:val="22"/>
          <w:szCs w:val="22"/>
        </w:rPr>
        <w:t>w terminie 7</w:t>
      </w:r>
      <w:r w:rsidR="00576D21" w:rsidRPr="008F1C81">
        <w:rPr>
          <w:rFonts w:ascii="Times New Roman" w:hAnsi="Times New Roman"/>
          <w:sz w:val="22"/>
          <w:szCs w:val="22"/>
        </w:rPr>
        <w:t>.</w:t>
      </w:r>
      <w:r w:rsidRPr="008F1C81">
        <w:rPr>
          <w:rFonts w:ascii="Times New Roman" w:hAnsi="Times New Roman"/>
          <w:sz w:val="22"/>
          <w:szCs w:val="22"/>
        </w:rPr>
        <w:t xml:space="preserve"> dni od daty przyjęcia protokołu. W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 xml:space="preserve">przeciwnym razie </w:t>
      </w:r>
      <w:r w:rsidR="00576D21" w:rsidRPr="008F1C81">
        <w:rPr>
          <w:rFonts w:ascii="Times New Roman" w:hAnsi="Times New Roman"/>
          <w:sz w:val="22"/>
          <w:szCs w:val="22"/>
        </w:rPr>
        <w:t>kontroler biletów</w:t>
      </w:r>
      <w:r w:rsidRPr="008F1C81">
        <w:rPr>
          <w:rFonts w:ascii="Times New Roman" w:hAnsi="Times New Roman"/>
          <w:sz w:val="22"/>
          <w:szCs w:val="22"/>
        </w:rPr>
        <w:t xml:space="preserve"> mo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na najbli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szym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przystanku usunąć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z</w:t>
      </w:r>
      <w:r w:rsidR="00FF16DF" w:rsidRPr="008F1C81">
        <w:rPr>
          <w:rFonts w:ascii="Times New Roman" w:hAnsi="Times New Roman"/>
          <w:sz w:val="22"/>
          <w:szCs w:val="22"/>
        </w:rPr>
        <w:t> </w:t>
      </w:r>
      <w:r w:rsidRPr="008F1C81">
        <w:rPr>
          <w:rFonts w:ascii="Times New Roman" w:hAnsi="Times New Roman"/>
          <w:sz w:val="22"/>
          <w:szCs w:val="22"/>
        </w:rPr>
        <w:t>autobusu.</w:t>
      </w:r>
    </w:p>
    <w:p w14:paraId="0D7A17E3" w14:textId="0691FD03" w:rsidR="00100D15" w:rsidRPr="008F1C81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ność nie uiszczona w terminie podanym w ust. 4 podlega przymusowemu ściągnięciu wraz z kosztami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dodatkowego postępowania na zasadach określonych w odrębnych przepisach.</w:t>
      </w:r>
    </w:p>
    <w:p w14:paraId="4BA333CA" w14:textId="4D4DC21A" w:rsidR="00100D15" w:rsidRDefault="00100D15" w:rsidP="008F1C8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Ujawnione u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nych bilety sfałszowane i podrobione zatrzymuje się i przekazuje z odpowiednim doniesieniem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organom policji. Osobę posługującą się takim biletem lub dokumentem traktuje się jako jadącą bez wa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biletu.</w:t>
      </w:r>
    </w:p>
    <w:p w14:paraId="3B1C462C" w14:textId="46BCE0F2" w:rsidR="00B07261" w:rsidRDefault="00B07261" w:rsidP="00B072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570E9162" w14:textId="77777777" w:rsidR="00B07261" w:rsidRPr="008F1C81" w:rsidRDefault="00B07261" w:rsidP="00B072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0D40CEFE" w14:textId="0A51A73D" w:rsidR="00576D21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Rozdział IV</w:t>
      </w:r>
    </w:p>
    <w:p w14:paraId="4F06B881" w14:textId="64EC44E6" w:rsidR="00100D15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>Przewóz Rzeczy Podró</w:t>
      </w:r>
      <w:r w:rsidR="00576D21" w:rsidRPr="008F1C81">
        <w:rPr>
          <w:rFonts w:ascii="Times New Roman" w:hAnsi="Times New Roman"/>
          <w:b/>
          <w:bCs/>
          <w:lang w:eastAsia="en-US"/>
        </w:rPr>
        <w:t>ż</w:t>
      </w:r>
      <w:r w:rsidRPr="008F1C81">
        <w:rPr>
          <w:rFonts w:ascii="Times New Roman" w:hAnsi="Times New Roman"/>
          <w:b/>
          <w:bCs/>
          <w:lang w:eastAsia="en-US"/>
        </w:rPr>
        <w:t>nego</w:t>
      </w:r>
    </w:p>
    <w:p w14:paraId="571C25C3" w14:textId="77777777" w:rsidR="00B07261" w:rsidRPr="008F1C81" w:rsidRDefault="00B07261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</w:p>
    <w:p w14:paraId="4FE10AD3" w14:textId="56FE0C3A" w:rsidR="00100D15" w:rsidRPr="008F1C81" w:rsidRDefault="00100D15" w:rsidP="008F1C81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8F1C81">
        <w:rPr>
          <w:rFonts w:ascii="Times New Roman" w:hAnsi="Times New Roman"/>
          <w:b/>
          <w:bCs/>
          <w:sz w:val="22"/>
          <w:szCs w:val="22"/>
        </w:rPr>
        <w:t>§ 1</w:t>
      </w:r>
      <w:r w:rsidR="00F26938" w:rsidRPr="008F1C81">
        <w:rPr>
          <w:rFonts w:ascii="Times New Roman" w:hAnsi="Times New Roman"/>
          <w:b/>
          <w:bCs/>
          <w:sz w:val="22"/>
          <w:szCs w:val="22"/>
        </w:rPr>
        <w:t>7</w:t>
      </w:r>
    </w:p>
    <w:p w14:paraId="2B383852" w14:textId="79FA60C2" w:rsidR="00100D15" w:rsidRPr="008F1C81" w:rsidRDefault="00100D15" w:rsidP="008F1C81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Rzeczy dopuszczone do przewozu, w zale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ności od ich rozmiarów, </w:t>
      </w:r>
      <w:r w:rsidR="00751ED0" w:rsidRPr="008F1C81">
        <w:rPr>
          <w:rFonts w:ascii="Times New Roman" w:hAnsi="Times New Roman"/>
          <w:sz w:val="22"/>
          <w:szCs w:val="22"/>
        </w:rPr>
        <w:t>liczby</w:t>
      </w:r>
      <w:r w:rsidRPr="008F1C81">
        <w:rPr>
          <w:rFonts w:ascii="Times New Roman" w:hAnsi="Times New Roman"/>
          <w:sz w:val="22"/>
          <w:szCs w:val="22"/>
        </w:rPr>
        <w:t xml:space="preserve"> i sposobu rozmieszczenia, mogą być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przewo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one bezpłatnie lub za opłatą przewidzianą w taryfie.</w:t>
      </w:r>
    </w:p>
    <w:p w14:paraId="713FAF0E" w14:textId="3D1512F3" w:rsidR="006C3337" w:rsidRPr="008F1C81" w:rsidRDefault="006C3337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Podróżny, który posiada bilet na przejazd ma prawo:</w:t>
      </w:r>
    </w:p>
    <w:p w14:paraId="2E355C5B" w14:textId="77777777" w:rsidR="006C3337" w:rsidRPr="008F1C81" w:rsidRDefault="006C3337" w:rsidP="008F1C81">
      <w:pPr>
        <w:pStyle w:val="Akapitzlist"/>
        <w:numPr>
          <w:ilvl w:val="1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przewiezienia ze sobą bezpłatnie:</w:t>
      </w:r>
    </w:p>
    <w:p w14:paraId="5024CDD9" w14:textId="77777777" w:rsidR="006C3337" w:rsidRPr="008F1C81" w:rsidRDefault="006C3337" w:rsidP="008F1C81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rzeczy zaliczonej do bagażu podręcznego, o wymiarach (długość, szerokość, wysokość, obwód) nie przekraczających razem 160 cm,</w:t>
      </w:r>
    </w:p>
    <w:p w14:paraId="2EF9DFEA" w14:textId="77777777" w:rsidR="006C3337" w:rsidRPr="008F1C81" w:rsidRDefault="006C3337" w:rsidP="008F1C81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małych zwierząt trzymanych na rękach,</w:t>
      </w:r>
    </w:p>
    <w:p w14:paraId="430FE4EE" w14:textId="77777777" w:rsidR="006C3337" w:rsidRPr="008F1C81" w:rsidRDefault="006C3337" w:rsidP="008F1C81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wózka dziecięcego z dzieckiem i inwalidzkiego, jeśli podróżuje na nim osoba uprawniona,</w:t>
      </w:r>
    </w:p>
    <w:p w14:paraId="53CE5EE5" w14:textId="1BE26D52" w:rsidR="006C3337" w:rsidRPr="008F1C81" w:rsidRDefault="006C3337" w:rsidP="008F1C81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psa-przewodnika jeśli podróżuje wraz z osobą niedowidzącą lub niewidomą</w:t>
      </w:r>
      <w:r w:rsidR="00351C9A" w:rsidRPr="008F1C81">
        <w:rPr>
          <w:rFonts w:ascii="Times New Roman" w:hAnsi="Times New Roman"/>
          <w:sz w:val="22"/>
          <w:szCs w:val="22"/>
        </w:rPr>
        <w:t>.</w:t>
      </w:r>
    </w:p>
    <w:p w14:paraId="2F1B4844" w14:textId="0B277E4F" w:rsidR="006C3337" w:rsidRPr="008F1C81" w:rsidRDefault="006C3337" w:rsidP="008F1C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przewiezienia za opłatą przewidzianą w taryfie, na podstawie biletu normalnego rzeczy zabranych do wnętrza autobusu, których liczba, waga i wymiary nie pozwalają zaliczyć tych rzeczy do bagażu podręcznego oraz psa</w:t>
      </w:r>
      <w:r w:rsidR="00351C9A" w:rsidRPr="008F1C81">
        <w:rPr>
          <w:rFonts w:ascii="Times New Roman" w:hAnsi="Times New Roman"/>
          <w:sz w:val="22"/>
          <w:szCs w:val="22"/>
        </w:rPr>
        <w:t>;</w:t>
      </w:r>
    </w:p>
    <w:p w14:paraId="6BF35639" w14:textId="05255A85" w:rsidR="006C3337" w:rsidRPr="008F1C81" w:rsidRDefault="006C3337" w:rsidP="008F1C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przewiezienia za opłatą przewidzianą w taryfie, na podstawie biletu normalnego, roweru, po uzyskaniu zgody kierowcy</w:t>
      </w:r>
      <w:r w:rsidR="00351C9A" w:rsidRPr="008F1C81">
        <w:rPr>
          <w:rFonts w:ascii="Times New Roman" w:hAnsi="Times New Roman"/>
          <w:sz w:val="22"/>
          <w:szCs w:val="22"/>
        </w:rPr>
        <w:t>.</w:t>
      </w:r>
    </w:p>
    <w:p w14:paraId="26D56CF2" w14:textId="4BCFBF2C" w:rsidR="00100D15" w:rsidRPr="008F1C81" w:rsidRDefault="006C3337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P</w:t>
      </w:r>
      <w:r w:rsidR="00100D15" w:rsidRPr="008F1C81">
        <w:rPr>
          <w:rFonts w:ascii="Times New Roman" w:hAnsi="Times New Roman"/>
          <w:sz w:val="22"/>
          <w:szCs w:val="22"/>
        </w:rPr>
        <w:t>rzedmioty, stanowiące baga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 xml:space="preserve"> </w:t>
      </w:r>
      <w:r w:rsidR="00576D21" w:rsidRPr="008F1C81">
        <w:rPr>
          <w:rFonts w:ascii="Times New Roman" w:hAnsi="Times New Roman"/>
          <w:sz w:val="22"/>
          <w:szCs w:val="22"/>
        </w:rPr>
        <w:t>po</w:t>
      </w:r>
      <w:r w:rsidR="00751ED0" w:rsidRPr="008F1C81">
        <w:rPr>
          <w:rFonts w:ascii="Times New Roman" w:hAnsi="Times New Roman"/>
          <w:sz w:val="22"/>
          <w:szCs w:val="22"/>
        </w:rPr>
        <w:t>d</w:t>
      </w:r>
      <w:r w:rsidR="00100D15" w:rsidRPr="008F1C81">
        <w:rPr>
          <w:rFonts w:ascii="Times New Roman" w:hAnsi="Times New Roman"/>
          <w:sz w:val="22"/>
          <w:szCs w:val="22"/>
        </w:rPr>
        <w:t xml:space="preserve">ręczny, </w:t>
      </w:r>
      <w:r w:rsidRPr="008F1C81">
        <w:rPr>
          <w:rFonts w:ascii="Times New Roman" w:hAnsi="Times New Roman"/>
          <w:sz w:val="22"/>
          <w:szCs w:val="22"/>
        </w:rPr>
        <w:t>mogą być przewożone, jeżeli:</w:t>
      </w:r>
    </w:p>
    <w:p w14:paraId="64C13A82" w14:textId="185A0005" w:rsidR="00100D15" w:rsidRPr="008F1C81" w:rsidRDefault="00100D15" w:rsidP="008F1C81">
      <w:pPr>
        <w:pStyle w:val="Akapitzlist"/>
        <w:numPr>
          <w:ilvl w:val="1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nie ta</w:t>
      </w:r>
      <w:r w:rsidR="00576D21" w:rsidRPr="008F1C81">
        <w:rPr>
          <w:rFonts w:ascii="Times New Roman" w:hAnsi="Times New Roman"/>
          <w:sz w:val="22"/>
          <w:szCs w:val="22"/>
        </w:rPr>
        <w:t>rasują</w:t>
      </w:r>
      <w:r w:rsidRPr="008F1C81">
        <w:rPr>
          <w:rFonts w:ascii="Times New Roman" w:hAnsi="Times New Roman"/>
          <w:sz w:val="22"/>
          <w:szCs w:val="22"/>
        </w:rPr>
        <w:t xml:space="preserve"> przejścia, nie przeszkadzają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nym i nie nara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ają ich na niewygodę lub niebezpieczeństwo</w:t>
      </w:r>
      <w:r w:rsidR="00576D21" w:rsidRPr="008F1C81">
        <w:rPr>
          <w:rFonts w:ascii="Times New Roman" w:hAnsi="Times New Roman"/>
          <w:sz w:val="22"/>
          <w:szCs w:val="22"/>
        </w:rPr>
        <w:t>;</w:t>
      </w:r>
    </w:p>
    <w:p w14:paraId="00731A8B" w14:textId="77777777" w:rsidR="00576D21" w:rsidRPr="008F1C81" w:rsidRDefault="00100D15" w:rsidP="008F1C81">
      <w:pPr>
        <w:pStyle w:val="Akapitzlist"/>
        <w:numPr>
          <w:ilvl w:val="1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są trzymane przez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w ręku lub na kolanach</w:t>
      </w:r>
      <w:r w:rsidR="00576D21" w:rsidRPr="008F1C81">
        <w:rPr>
          <w:rFonts w:ascii="Times New Roman" w:hAnsi="Times New Roman"/>
          <w:sz w:val="22"/>
          <w:szCs w:val="22"/>
        </w:rPr>
        <w:t>;</w:t>
      </w:r>
    </w:p>
    <w:p w14:paraId="02D71FD2" w14:textId="1C5EEB3C" w:rsidR="00100D15" w:rsidRPr="008F1C81" w:rsidRDefault="00100D15" w:rsidP="008F1C81">
      <w:pPr>
        <w:pStyle w:val="Akapitzlist"/>
        <w:numPr>
          <w:ilvl w:val="1"/>
          <w:numId w:val="32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nie </w:t>
      </w:r>
      <w:r w:rsidR="00576D21" w:rsidRPr="008F1C81">
        <w:rPr>
          <w:rFonts w:ascii="Times New Roman" w:hAnsi="Times New Roman"/>
          <w:sz w:val="22"/>
          <w:szCs w:val="22"/>
        </w:rPr>
        <w:t>zajmują przestrzeni zajmowanej przez innych pasażerów</w:t>
      </w:r>
      <w:r w:rsidRPr="008F1C81">
        <w:rPr>
          <w:rFonts w:ascii="Times New Roman" w:hAnsi="Times New Roman"/>
          <w:sz w:val="22"/>
          <w:szCs w:val="22"/>
        </w:rPr>
        <w:t>.</w:t>
      </w:r>
    </w:p>
    <w:p w14:paraId="2F649639" w14:textId="64D369C3" w:rsidR="00100D15" w:rsidRPr="008F1C81" w:rsidRDefault="006C3337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W sytuacji przewozu psa </w:t>
      </w:r>
      <w:r w:rsidR="00100D15" w:rsidRPr="008F1C81">
        <w:rPr>
          <w:rFonts w:ascii="Times New Roman" w:hAnsi="Times New Roman"/>
          <w:sz w:val="22"/>
          <w:szCs w:val="22"/>
        </w:rPr>
        <w:t xml:space="preserve">musi </w:t>
      </w:r>
      <w:r w:rsidRPr="008F1C81">
        <w:rPr>
          <w:rFonts w:ascii="Times New Roman" w:hAnsi="Times New Roman"/>
          <w:sz w:val="22"/>
          <w:szCs w:val="22"/>
        </w:rPr>
        <w:t xml:space="preserve">on </w:t>
      </w:r>
      <w:r w:rsidR="00100D15" w:rsidRPr="008F1C81">
        <w:rPr>
          <w:rFonts w:ascii="Times New Roman" w:hAnsi="Times New Roman"/>
          <w:sz w:val="22"/>
          <w:szCs w:val="22"/>
        </w:rPr>
        <w:t>być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trzymany na smyczy i mieć zało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ony kaganiec, a jego opiekun winien okazać przy wsiadaniu do autobusu wa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="00100D15" w:rsidRPr="008F1C81">
        <w:rPr>
          <w:rFonts w:ascii="Times New Roman" w:hAnsi="Times New Roman"/>
          <w:sz w:val="22"/>
          <w:szCs w:val="22"/>
        </w:rPr>
        <w:t>ne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="00100D15" w:rsidRPr="008F1C81">
        <w:rPr>
          <w:rFonts w:ascii="Times New Roman" w:hAnsi="Times New Roman"/>
          <w:sz w:val="22"/>
          <w:szCs w:val="22"/>
        </w:rPr>
        <w:t>świadectwo szczepienia psa.</w:t>
      </w:r>
    </w:p>
    <w:p w14:paraId="5781B3E2" w14:textId="57C5B64C" w:rsidR="00100D15" w:rsidRPr="008F1C81" w:rsidRDefault="00100D15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W autobusie nie wolno przewozić:</w:t>
      </w:r>
    </w:p>
    <w:p w14:paraId="6F555DF1" w14:textId="2547C81F" w:rsidR="00100D15" w:rsidRPr="008F1C81" w:rsidRDefault="00100D15" w:rsidP="008F1C81">
      <w:pPr>
        <w:pStyle w:val="Akapitzlist"/>
        <w:numPr>
          <w:ilvl w:val="0"/>
          <w:numId w:val="31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przedmiotów mogących wyrządzić szkodę </w:t>
      </w:r>
      <w:r w:rsidR="00576D21" w:rsidRPr="008F1C81">
        <w:rPr>
          <w:rFonts w:ascii="Times New Roman" w:hAnsi="Times New Roman"/>
          <w:sz w:val="22"/>
          <w:szCs w:val="22"/>
        </w:rPr>
        <w:t xml:space="preserve">innym </w:t>
      </w:r>
      <w:r w:rsidRPr="008F1C81">
        <w:rPr>
          <w:rFonts w:ascii="Times New Roman" w:hAnsi="Times New Roman"/>
          <w:sz w:val="22"/>
          <w:szCs w:val="22"/>
        </w:rPr>
        <w:t>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nym lub mieniu </w:t>
      </w:r>
      <w:r w:rsidR="00576D21" w:rsidRPr="008F1C81">
        <w:rPr>
          <w:rFonts w:ascii="Times New Roman" w:hAnsi="Times New Roman"/>
          <w:sz w:val="22"/>
          <w:szCs w:val="22"/>
        </w:rPr>
        <w:t>Operatora</w:t>
      </w:r>
      <w:r w:rsidRPr="008F1C81">
        <w:rPr>
          <w:rFonts w:ascii="Times New Roman" w:hAnsi="Times New Roman"/>
          <w:sz w:val="22"/>
          <w:szCs w:val="22"/>
        </w:rPr>
        <w:t xml:space="preserve"> i utrudniających warunki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odbywania podró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y</w:t>
      </w:r>
      <w:r w:rsidR="00576D21" w:rsidRPr="008F1C81">
        <w:rPr>
          <w:rFonts w:ascii="Times New Roman" w:hAnsi="Times New Roman"/>
          <w:sz w:val="22"/>
          <w:szCs w:val="22"/>
        </w:rPr>
        <w:t>;</w:t>
      </w:r>
    </w:p>
    <w:p w14:paraId="41BB76BE" w14:textId="1B030297" w:rsidR="00100D15" w:rsidRPr="008F1C81" w:rsidRDefault="00100D15" w:rsidP="008F1C81">
      <w:pPr>
        <w:pStyle w:val="Akapitzlist"/>
        <w:numPr>
          <w:ilvl w:val="0"/>
          <w:numId w:val="31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rzeczy, których przewóz jest zabroniony na podstawie odrębnych przepisów administracyjnych, celnych,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sanitarno-porządkowych, w tym: materiałów cuchnących, zapalnych, łatwopalnych, wybuchowych, </w:t>
      </w:r>
      <w:r w:rsidR="00576D21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rących,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trujących, radioaktywnych i innych niebezpiecznych</w:t>
      </w:r>
      <w:r w:rsidR="00576D21" w:rsidRPr="008F1C81">
        <w:rPr>
          <w:rFonts w:ascii="Times New Roman" w:hAnsi="Times New Roman"/>
          <w:sz w:val="22"/>
          <w:szCs w:val="22"/>
        </w:rPr>
        <w:t>;</w:t>
      </w:r>
    </w:p>
    <w:p w14:paraId="1148A3B5" w14:textId="32BE001B" w:rsidR="00100D15" w:rsidRPr="008F1C81" w:rsidRDefault="00100D15" w:rsidP="008F1C81">
      <w:pPr>
        <w:pStyle w:val="Akapitzlist"/>
        <w:numPr>
          <w:ilvl w:val="0"/>
          <w:numId w:val="31"/>
        </w:numPr>
        <w:spacing w:after="0" w:line="240" w:lineRule="auto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nabitej broni palnej (zakaz nie dotyczy osób, które są uprawnione do jej noszenia z</w:t>
      </w:r>
      <w:r w:rsidR="00751ED0" w:rsidRPr="008F1C81">
        <w:rPr>
          <w:rFonts w:ascii="Times New Roman" w:hAnsi="Times New Roman"/>
          <w:sz w:val="22"/>
          <w:szCs w:val="22"/>
        </w:rPr>
        <w:t>e</w:t>
      </w:r>
      <w:r w:rsidRPr="008F1C81">
        <w:rPr>
          <w:rFonts w:ascii="Times New Roman" w:hAnsi="Times New Roman"/>
          <w:sz w:val="22"/>
          <w:szCs w:val="22"/>
        </w:rPr>
        <w:t xml:space="preserve"> względu na pełnione</w:t>
      </w:r>
      <w:r w:rsidR="00576D21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funkcje).</w:t>
      </w:r>
    </w:p>
    <w:p w14:paraId="5580A0B6" w14:textId="4F8808F7" w:rsidR="00100D15" w:rsidRPr="008F1C81" w:rsidRDefault="00100D15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 xml:space="preserve">W razie uzasadnionego podejrzenia, 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 baga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 xml:space="preserve"> podró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zawiera rzeczy, których przewozić nie wolno,</w:t>
      </w:r>
      <w:r w:rsidR="00723CDF" w:rsidRPr="008F1C81">
        <w:rPr>
          <w:rFonts w:ascii="Times New Roman" w:hAnsi="Times New Roman"/>
          <w:sz w:val="22"/>
          <w:szCs w:val="22"/>
        </w:rPr>
        <w:t xml:space="preserve"> Operator</w:t>
      </w:r>
      <w:r w:rsidRPr="008F1C81">
        <w:rPr>
          <w:rFonts w:ascii="Times New Roman" w:hAnsi="Times New Roman"/>
          <w:sz w:val="22"/>
          <w:szCs w:val="22"/>
        </w:rPr>
        <w:t xml:space="preserve"> ma prawo sprawdzić w obecności podró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nego zawartość tego baga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u, a w razie potwierdzenia się</w:t>
      </w:r>
      <w:r w:rsidR="00723CDF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podejrzeń odmówić zabrania go do przewozu.</w:t>
      </w:r>
    </w:p>
    <w:p w14:paraId="2FCBBEC7" w14:textId="6DE18D7E" w:rsidR="00100D15" w:rsidRDefault="00100D15" w:rsidP="008F1C8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C81">
        <w:rPr>
          <w:rFonts w:ascii="Times New Roman" w:hAnsi="Times New Roman"/>
          <w:sz w:val="22"/>
          <w:szCs w:val="22"/>
        </w:rPr>
        <w:t>Je</w:t>
      </w:r>
      <w:r w:rsidR="00723CDF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eli nie mo</w:t>
      </w:r>
      <w:r w:rsidR="00F269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na ustalić właściciela baga</w:t>
      </w:r>
      <w:r w:rsidR="00F26938" w:rsidRPr="008F1C81">
        <w:rPr>
          <w:rFonts w:ascii="Times New Roman" w:hAnsi="Times New Roman"/>
          <w:sz w:val="22"/>
          <w:szCs w:val="22"/>
        </w:rPr>
        <w:t>ż</w:t>
      </w:r>
      <w:r w:rsidRPr="008F1C81">
        <w:rPr>
          <w:rFonts w:ascii="Times New Roman" w:hAnsi="Times New Roman"/>
          <w:sz w:val="22"/>
          <w:szCs w:val="22"/>
        </w:rPr>
        <w:t>u podlegającego sprawdzeniu (ust.</w:t>
      </w:r>
      <w:r w:rsidR="00F269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7), </w:t>
      </w:r>
      <w:r w:rsidR="00F26938" w:rsidRPr="008F1C81">
        <w:rPr>
          <w:rFonts w:ascii="Times New Roman" w:hAnsi="Times New Roman"/>
          <w:sz w:val="22"/>
          <w:szCs w:val="22"/>
        </w:rPr>
        <w:t xml:space="preserve">Operator </w:t>
      </w:r>
      <w:r w:rsidRPr="008F1C81">
        <w:rPr>
          <w:rFonts w:ascii="Times New Roman" w:hAnsi="Times New Roman"/>
          <w:sz w:val="22"/>
          <w:szCs w:val="22"/>
        </w:rPr>
        <w:t>dokonuje tej czynności</w:t>
      </w:r>
      <w:r w:rsidR="00F269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 xml:space="preserve">przy udziale dwóch postronnych świadków i postępuje z zakwestionowanymi przedmiotami </w:t>
      </w:r>
      <w:r w:rsidR="00751ED0" w:rsidRPr="008F1C81">
        <w:rPr>
          <w:rFonts w:ascii="Times New Roman" w:hAnsi="Times New Roman"/>
          <w:sz w:val="22"/>
          <w:szCs w:val="22"/>
        </w:rPr>
        <w:t xml:space="preserve">w </w:t>
      </w:r>
      <w:r w:rsidRPr="008F1C81">
        <w:rPr>
          <w:rFonts w:ascii="Times New Roman" w:hAnsi="Times New Roman"/>
          <w:sz w:val="22"/>
          <w:szCs w:val="22"/>
        </w:rPr>
        <w:t>sposób określony</w:t>
      </w:r>
      <w:r w:rsidR="00F26938" w:rsidRPr="008F1C81">
        <w:rPr>
          <w:rFonts w:ascii="Times New Roman" w:hAnsi="Times New Roman"/>
          <w:sz w:val="22"/>
          <w:szCs w:val="22"/>
        </w:rPr>
        <w:t xml:space="preserve"> </w:t>
      </w:r>
      <w:r w:rsidRPr="008F1C81">
        <w:rPr>
          <w:rFonts w:ascii="Times New Roman" w:hAnsi="Times New Roman"/>
          <w:sz w:val="22"/>
          <w:szCs w:val="22"/>
        </w:rPr>
        <w:t>przepisami o rzeczach znalezionych.</w:t>
      </w:r>
    </w:p>
    <w:p w14:paraId="00FE0AF2" w14:textId="77777777" w:rsidR="00B07261" w:rsidRPr="008F1C81" w:rsidRDefault="00B07261" w:rsidP="00B0726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1DB8E6D" w14:textId="7BBC4EF6" w:rsidR="00100D15" w:rsidRPr="008F1C81" w:rsidRDefault="00100D15" w:rsidP="008F1C8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lang w:eastAsia="en-US"/>
        </w:rPr>
      </w:pPr>
      <w:r w:rsidRPr="008F1C81">
        <w:rPr>
          <w:rFonts w:ascii="Times New Roman" w:hAnsi="Times New Roman"/>
          <w:b/>
          <w:bCs/>
          <w:lang w:eastAsia="en-US"/>
        </w:rPr>
        <w:t xml:space="preserve">§ </w:t>
      </w:r>
      <w:r w:rsidR="00F26938" w:rsidRPr="008F1C81">
        <w:rPr>
          <w:rFonts w:ascii="Times New Roman" w:hAnsi="Times New Roman"/>
          <w:b/>
          <w:bCs/>
          <w:lang w:eastAsia="en-US"/>
        </w:rPr>
        <w:t>18</w:t>
      </w:r>
    </w:p>
    <w:p w14:paraId="3EF3C390" w14:textId="283D10BF" w:rsidR="00100D15" w:rsidRDefault="00100D15" w:rsidP="008F1C8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F1C81">
        <w:rPr>
          <w:rFonts w:ascii="Times New Roman" w:hAnsi="Times New Roman"/>
          <w:lang w:eastAsia="en-US"/>
        </w:rPr>
        <w:t xml:space="preserve">Niniejszy regulamin obowiązuje od dnia </w:t>
      </w:r>
      <w:r w:rsidR="003B220B" w:rsidRPr="008F1C81">
        <w:rPr>
          <w:rFonts w:ascii="Times New Roman" w:hAnsi="Times New Roman"/>
          <w:lang w:eastAsia="en-US"/>
        </w:rPr>
        <w:t xml:space="preserve">1 </w:t>
      </w:r>
      <w:r w:rsidR="00B07261">
        <w:rPr>
          <w:rFonts w:ascii="Times New Roman" w:hAnsi="Times New Roman"/>
          <w:lang w:eastAsia="en-US"/>
        </w:rPr>
        <w:t>kwietnia</w:t>
      </w:r>
      <w:r w:rsidR="00751ED0" w:rsidRPr="008F1C81">
        <w:rPr>
          <w:rFonts w:ascii="Times New Roman" w:hAnsi="Times New Roman"/>
          <w:lang w:eastAsia="en-US"/>
        </w:rPr>
        <w:t xml:space="preserve"> </w:t>
      </w:r>
      <w:r w:rsidRPr="008F1C81">
        <w:rPr>
          <w:rFonts w:ascii="Times New Roman" w:hAnsi="Times New Roman"/>
          <w:lang w:eastAsia="en-US"/>
        </w:rPr>
        <w:t>20</w:t>
      </w:r>
      <w:r w:rsidR="00F26938" w:rsidRPr="008F1C81">
        <w:rPr>
          <w:rFonts w:ascii="Times New Roman" w:hAnsi="Times New Roman"/>
          <w:lang w:eastAsia="en-US"/>
        </w:rPr>
        <w:t>2</w:t>
      </w:r>
      <w:r w:rsidR="003B220B" w:rsidRPr="008F1C81">
        <w:rPr>
          <w:rFonts w:ascii="Times New Roman" w:hAnsi="Times New Roman"/>
          <w:lang w:eastAsia="en-US"/>
        </w:rPr>
        <w:t>1</w:t>
      </w:r>
      <w:r w:rsidR="00F26938" w:rsidRPr="008F1C81">
        <w:rPr>
          <w:rFonts w:ascii="Times New Roman" w:hAnsi="Times New Roman"/>
          <w:lang w:eastAsia="en-US"/>
        </w:rPr>
        <w:t xml:space="preserve"> </w:t>
      </w:r>
      <w:r w:rsidRPr="008F1C81">
        <w:rPr>
          <w:rFonts w:ascii="Times New Roman" w:hAnsi="Times New Roman"/>
          <w:lang w:eastAsia="en-US"/>
        </w:rPr>
        <w:t>r.</w:t>
      </w:r>
      <w:r w:rsidR="00F26938" w:rsidRPr="008F1C81">
        <w:rPr>
          <w:rFonts w:ascii="Times New Roman" w:hAnsi="Times New Roman"/>
          <w:lang w:eastAsia="en-US"/>
        </w:rPr>
        <w:t xml:space="preserve"> do</w:t>
      </w:r>
      <w:r w:rsidR="003B220B" w:rsidRPr="008F1C81">
        <w:rPr>
          <w:rFonts w:ascii="Times New Roman" w:hAnsi="Times New Roman"/>
          <w:lang w:eastAsia="en-US"/>
        </w:rPr>
        <w:t xml:space="preserve"> 31 grudnia 2021 r.</w:t>
      </w:r>
    </w:p>
    <w:p w14:paraId="49B8451B" w14:textId="3D3FEEDB" w:rsidR="0056234B" w:rsidRPr="0056234B" w:rsidRDefault="0056234B" w:rsidP="0056234B">
      <w:pPr>
        <w:rPr>
          <w:rFonts w:ascii="Times New Roman" w:hAnsi="Times New Roman"/>
          <w:lang w:eastAsia="en-US"/>
        </w:rPr>
      </w:pPr>
    </w:p>
    <w:p w14:paraId="58BB1D6D" w14:textId="1D64BE95" w:rsidR="0056234B" w:rsidRPr="0056234B" w:rsidRDefault="0056234B" w:rsidP="0056234B">
      <w:pPr>
        <w:tabs>
          <w:tab w:val="left" w:pos="8616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sectPr w:rsidR="0056234B" w:rsidRPr="0056234B" w:rsidSect="00EB75C4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993" w:right="1134" w:bottom="1134" w:left="1134" w:header="403" w:footer="50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40D8" w14:textId="77777777" w:rsidR="008C1D21" w:rsidRDefault="008C1D21">
      <w:pPr>
        <w:spacing w:after="0" w:line="240" w:lineRule="auto"/>
      </w:pPr>
      <w:r>
        <w:separator/>
      </w:r>
    </w:p>
  </w:endnote>
  <w:endnote w:type="continuationSeparator" w:id="0">
    <w:p w14:paraId="5A527657" w14:textId="77777777" w:rsidR="008C1D21" w:rsidRDefault="008C1D21">
      <w:pPr>
        <w:spacing w:after="0" w:line="240" w:lineRule="auto"/>
      </w:pPr>
      <w:r>
        <w:continuationSeparator/>
      </w:r>
    </w:p>
  </w:endnote>
  <w:endnote w:type="continuationNotice" w:id="1">
    <w:p w14:paraId="21841F0B" w14:textId="77777777" w:rsidR="008C1D21" w:rsidRDefault="008C1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3DF1" w14:textId="77777777" w:rsidR="004368BE" w:rsidRDefault="004368BE" w:rsidP="00A55D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D10A8" w14:textId="77777777" w:rsidR="004368BE" w:rsidRDefault="004368BE" w:rsidP="00A5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233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FF6F8" w14:textId="0C68A23B" w:rsidR="004368BE" w:rsidRDefault="004368BE">
            <w:pPr>
              <w:pStyle w:val="Stopka"/>
              <w:jc w:val="right"/>
            </w:pPr>
            <w:r w:rsidRPr="0056234B">
              <w:rPr>
                <w:rFonts w:ascii="Times New Roman" w:hAnsi="Times New Roman"/>
              </w:rPr>
              <w:t xml:space="preserve">Strona </w: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6234B">
              <w:rPr>
                <w:rFonts w:ascii="Times New Roman" w:hAnsi="Times New Roman"/>
                <w:b/>
                <w:bCs/>
              </w:rPr>
              <w:instrText>PAGE</w:instrTex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1F25" w:rsidRPr="0056234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56234B">
              <w:rPr>
                <w:rFonts w:ascii="Times New Roman" w:hAnsi="Times New Roman"/>
              </w:rPr>
              <w:t xml:space="preserve"> z </w: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6234B">
              <w:rPr>
                <w:rFonts w:ascii="Times New Roman" w:hAnsi="Times New Roman"/>
                <w:b/>
                <w:bCs/>
              </w:rPr>
              <w:instrText>NUMPAGES</w:instrTex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11F25" w:rsidRPr="0056234B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5623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F32FA" w14:textId="124646DA" w:rsidR="004368BE" w:rsidRPr="00D250BC" w:rsidRDefault="004368BE" w:rsidP="000B2495">
    <w:pPr>
      <w:pStyle w:val="Stopka"/>
      <w:spacing w:before="480" w:after="0" w:line="240" w:lineRule="auto"/>
      <w:ind w:right="357"/>
      <w:jc w:val="center"/>
      <w:rPr>
        <w:rFonts w:ascii="Arial" w:hAnsi="Arial" w:cs="Arial"/>
        <w:i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D042" w14:textId="7E9E602B" w:rsidR="004368BE" w:rsidRDefault="004368BE">
    <w:pPr>
      <w:pStyle w:val="Stopka"/>
    </w:pPr>
  </w:p>
  <w:p w14:paraId="1CDC5CEA" w14:textId="77777777" w:rsidR="004368BE" w:rsidRDefault="00436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5669" w14:textId="77777777" w:rsidR="008C1D21" w:rsidRDefault="008C1D21">
      <w:pPr>
        <w:spacing w:after="0" w:line="240" w:lineRule="auto"/>
      </w:pPr>
      <w:r>
        <w:separator/>
      </w:r>
    </w:p>
  </w:footnote>
  <w:footnote w:type="continuationSeparator" w:id="0">
    <w:p w14:paraId="430E3B12" w14:textId="77777777" w:rsidR="008C1D21" w:rsidRDefault="008C1D21">
      <w:pPr>
        <w:spacing w:after="0" w:line="240" w:lineRule="auto"/>
      </w:pPr>
      <w:r>
        <w:continuationSeparator/>
      </w:r>
    </w:p>
  </w:footnote>
  <w:footnote w:type="continuationNotice" w:id="1">
    <w:p w14:paraId="6C63FCFA" w14:textId="77777777" w:rsidR="008C1D21" w:rsidRDefault="008C1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BD4A" w14:textId="6D366907" w:rsidR="004368BE" w:rsidRPr="000549EC" w:rsidRDefault="004368BE" w:rsidP="00F616A7">
    <w:pPr>
      <w:pStyle w:val="Nagwek"/>
      <w:spacing w:after="0" w:line="360" w:lineRule="auto"/>
      <w:rPr>
        <w:rFonts w:ascii="Tahoma" w:hAnsi="Tahoma" w:cs="Tahoma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3814FC"/>
    <w:multiLevelType w:val="hybridMultilevel"/>
    <w:tmpl w:val="893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0734"/>
    <w:multiLevelType w:val="hybridMultilevel"/>
    <w:tmpl w:val="1FC67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46CB"/>
    <w:multiLevelType w:val="hybridMultilevel"/>
    <w:tmpl w:val="3C26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563D5"/>
    <w:multiLevelType w:val="hybridMultilevel"/>
    <w:tmpl w:val="4E58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6724"/>
    <w:multiLevelType w:val="hybridMultilevel"/>
    <w:tmpl w:val="48AA3808"/>
    <w:lvl w:ilvl="0" w:tplc="57549E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14E02"/>
    <w:multiLevelType w:val="hybridMultilevel"/>
    <w:tmpl w:val="C4FECF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E16F89"/>
    <w:multiLevelType w:val="hybridMultilevel"/>
    <w:tmpl w:val="3E32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54ADE"/>
    <w:multiLevelType w:val="hybridMultilevel"/>
    <w:tmpl w:val="2D7C6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C87A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5008"/>
    <w:multiLevelType w:val="hybridMultilevel"/>
    <w:tmpl w:val="F498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F5537"/>
    <w:multiLevelType w:val="hybridMultilevel"/>
    <w:tmpl w:val="DFF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5244"/>
    <w:multiLevelType w:val="hybridMultilevel"/>
    <w:tmpl w:val="56A6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1361"/>
    <w:multiLevelType w:val="hybridMultilevel"/>
    <w:tmpl w:val="2D78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331B"/>
    <w:multiLevelType w:val="hybridMultilevel"/>
    <w:tmpl w:val="B8A4F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722A"/>
    <w:multiLevelType w:val="hybridMultilevel"/>
    <w:tmpl w:val="10EA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1634"/>
    <w:multiLevelType w:val="hybridMultilevel"/>
    <w:tmpl w:val="092E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A4607"/>
    <w:multiLevelType w:val="hybridMultilevel"/>
    <w:tmpl w:val="0F2C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6460"/>
    <w:multiLevelType w:val="hybridMultilevel"/>
    <w:tmpl w:val="0342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5687"/>
    <w:multiLevelType w:val="hybridMultilevel"/>
    <w:tmpl w:val="3AE6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4576F"/>
    <w:multiLevelType w:val="hybridMultilevel"/>
    <w:tmpl w:val="7BC4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09B9"/>
    <w:multiLevelType w:val="hybridMultilevel"/>
    <w:tmpl w:val="43E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3" w15:restartNumberingAfterBreak="0">
    <w:nsid w:val="3E02150A"/>
    <w:multiLevelType w:val="hybridMultilevel"/>
    <w:tmpl w:val="4E58E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6C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7185D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6A93"/>
    <w:multiLevelType w:val="hybridMultilevel"/>
    <w:tmpl w:val="92D0B6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56638"/>
    <w:multiLevelType w:val="hybridMultilevel"/>
    <w:tmpl w:val="6F58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685F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038A0"/>
    <w:multiLevelType w:val="hybridMultilevel"/>
    <w:tmpl w:val="2912E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482D"/>
    <w:multiLevelType w:val="hybridMultilevel"/>
    <w:tmpl w:val="BC08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A4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832A4"/>
    <w:multiLevelType w:val="hybridMultilevel"/>
    <w:tmpl w:val="D264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6C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7185D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6F90"/>
    <w:multiLevelType w:val="multilevel"/>
    <w:tmpl w:val="98800A0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1997"/>
        </w:tabs>
        <w:ind w:left="1844" w:hanging="567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552"/>
        </w:tabs>
        <w:ind w:left="2552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5CF14B30"/>
    <w:multiLevelType w:val="hybridMultilevel"/>
    <w:tmpl w:val="452C30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E04CEA"/>
    <w:multiLevelType w:val="hybridMultilevel"/>
    <w:tmpl w:val="89D2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6CFA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54FD"/>
    <w:multiLevelType w:val="hybridMultilevel"/>
    <w:tmpl w:val="8C0067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10FC5"/>
    <w:multiLevelType w:val="hybridMultilevel"/>
    <w:tmpl w:val="A6744F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B778029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8A09A5"/>
    <w:multiLevelType w:val="hybridMultilevel"/>
    <w:tmpl w:val="F3B6322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9864BC1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AC76B0A"/>
    <w:multiLevelType w:val="hybridMultilevel"/>
    <w:tmpl w:val="477245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4264"/>
    <w:multiLevelType w:val="hybridMultilevel"/>
    <w:tmpl w:val="689A3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01F6"/>
    <w:multiLevelType w:val="hybridMultilevel"/>
    <w:tmpl w:val="C5CC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7"/>
  </w:num>
  <w:num w:numId="5">
    <w:abstractNumId w:val="37"/>
  </w:num>
  <w:num w:numId="6">
    <w:abstractNumId w:val="21"/>
  </w:num>
  <w:num w:numId="7">
    <w:abstractNumId w:val="5"/>
  </w:num>
  <w:num w:numId="8">
    <w:abstractNumId w:val="34"/>
  </w:num>
  <w:num w:numId="9">
    <w:abstractNumId w:val="8"/>
  </w:num>
  <w:num w:numId="10">
    <w:abstractNumId w:val="2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4"/>
  </w:num>
  <w:num w:numId="16">
    <w:abstractNumId w:val="25"/>
  </w:num>
  <w:num w:numId="17">
    <w:abstractNumId w:val="9"/>
  </w:num>
  <w:num w:numId="18">
    <w:abstractNumId w:val="14"/>
  </w:num>
  <w:num w:numId="19">
    <w:abstractNumId w:val="32"/>
  </w:num>
  <w:num w:numId="20">
    <w:abstractNumId w:val="2"/>
  </w:num>
  <w:num w:numId="21">
    <w:abstractNumId w:val="16"/>
  </w:num>
  <w:num w:numId="22">
    <w:abstractNumId w:val="24"/>
  </w:num>
  <w:num w:numId="23">
    <w:abstractNumId w:val="10"/>
  </w:num>
  <w:num w:numId="24">
    <w:abstractNumId w:val="17"/>
  </w:num>
  <w:num w:numId="25">
    <w:abstractNumId w:val="36"/>
  </w:num>
  <w:num w:numId="26">
    <w:abstractNumId w:val="23"/>
  </w:num>
  <w:num w:numId="27">
    <w:abstractNumId w:val="15"/>
  </w:num>
  <w:num w:numId="28">
    <w:abstractNumId w:val="31"/>
  </w:num>
  <w:num w:numId="29">
    <w:abstractNumId w:val="35"/>
  </w:num>
  <w:num w:numId="30">
    <w:abstractNumId w:val="3"/>
  </w:num>
  <w:num w:numId="31">
    <w:abstractNumId w:val="26"/>
  </w:num>
  <w:num w:numId="32">
    <w:abstractNumId w:val="6"/>
  </w:num>
  <w:num w:numId="33">
    <w:abstractNumId w:val="33"/>
  </w:num>
  <w:num w:numId="34">
    <w:abstractNumId w:val="7"/>
  </w:num>
  <w:num w:numId="35">
    <w:abstractNumId w:val="30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9D"/>
    <w:rsid w:val="00003217"/>
    <w:rsid w:val="00003AB6"/>
    <w:rsid w:val="00004B68"/>
    <w:rsid w:val="000054D2"/>
    <w:rsid w:val="00006158"/>
    <w:rsid w:val="00007782"/>
    <w:rsid w:val="00007BED"/>
    <w:rsid w:val="000105C0"/>
    <w:rsid w:val="0001066B"/>
    <w:rsid w:val="00011A48"/>
    <w:rsid w:val="00014341"/>
    <w:rsid w:val="00015872"/>
    <w:rsid w:val="00021322"/>
    <w:rsid w:val="00023AC3"/>
    <w:rsid w:val="00027618"/>
    <w:rsid w:val="00034542"/>
    <w:rsid w:val="000348DA"/>
    <w:rsid w:val="00035209"/>
    <w:rsid w:val="00035D5E"/>
    <w:rsid w:val="000361F4"/>
    <w:rsid w:val="0003674C"/>
    <w:rsid w:val="00036C23"/>
    <w:rsid w:val="00037082"/>
    <w:rsid w:val="000434C9"/>
    <w:rsid w:val="00043AFC"/>
    <w:rsid w:val="00044441"/>
    <w:rsid w:val="00045569"/>
    <w:rsid w:val="00046AB5"/>
    <w:rsid w:val="00047480"/>
    <w:rsid w:val="0004765B"/>
    <w:rsid w:val="00050BCB"/>
    <w:rsid w:val="000523BB"/>
    <w:rsid w:val="00053D4E"/>
    <w:rsid w:val="000543F7"/>
    <w:rsid w:val="000549EC"/>
    <w:rsid w:val="00054B19"/>
    <w:rsid w:val="00054F34"/>
    <w:rsid w:val="000550F2"/>
    <w:rsid w:val="000556F9"/>
    <w:rsid w:val="00055704"/>
    <w:rsid w:val="00056391"/>
    <w:rsid w:val="0005736F"/>
    <w:rsid w:val="000609A4"/>
    <w:rsid w:val="000616C4"/>
    <w:rsid w:val="0006221D"/>
    <w:rsid w:val="0006260A"/>
    <w:rsid w:val="00062743"/>
    <w:rsid w:val="000652FF"/>
    <w:rsid w:val="00065414"/>
    <w:rsid w:val="00066520"/>
    <w:rsid w:val="00066582"/>
    <w:rsid w:val="0007041D"/>
    <w:rsid w:val="00071462"/>
    <w:rsid w:val="00072B7F"/>
    <w:rsid w:val="00073EFB"/>
    <w:rsid w:val="00074CCB"/>
    <w:rsid w:val="00074E59"/>
    <w:rsid w:val="0007502F"/>
    <w:rsid w:val="0007515B"/>
    <w:rsid w:val="00077165"/>
    <w:rsid w:val="000771BF"/>
    <w:rsid w:val="00077CDA"/>
    <w:rsid w:val="00080C2E"/>
    <w:rsid w:val="00080DB7"/>
    <w:rsid w:val="0008279D"/>
    <w:rsid w:val="00082D48"/>
    <w:rsid w:val="00082FBF"/>
    <w:rsid w:val="00083476"/>
    <w:rsid w:val="0008419E"/>
    <w:rsid w:val="000843DB"/>
    <w:rsid w:val="00085E02"/>
    <w:rsid w:val="000864FB"/>
    <w:rsid w:val="00087E1E"/>
    <w:rsid w:val="00090CB3"/>
    <w:rsid w:val="00091981"/>
    <w:rsid w:val="00091B40"/>
    <w:rsid w:val="00091E6E"/>
    <w:rsid w:val="00093671"/>
    <w:rsid w:val="000938E8"/>
    <w:rsid w:val="00094DE4"/>
    <w:rsid w:val="000955C3"/>
    <w:rsid w:val="00097181"/>
    <w:rsid w:val="00097823"/>
    <w:rsid w:val="000A109F"/>
    <w:rsid w:val="000A118D"/>
    <w:rsid w:val="000A1E80"/>
    <w:rsid w:val="000A3E22"/>
    <w:rsid w:val="000A3F13"/>
    <w:rsid w:val="000A46AD"/>
    <w:rsid w:val="000B0065"/>
    <w:rsid w:val="000B1A7F"/>
    <w:rsid w:val="000B1DA5"/>
    <w:rsid w:val="000B2495"/>
    <w:rsid w:val="000B33B1"/>
    <w:rsid w:val="000B4CBF"/>
    <w:rsid w:val="000B5E01"/>
    <w:rsid w:val="000C0F46"/>
    <w:rsid w:val="000C17D2"/>
    <w:rsid w:val="000C1B23"/>
    <w:rsid w:val="000C1D44"/>
    <w:rsid w:val="000C2247"/>
    <w:rsid w:val="000C2590"/>
    <w:rsid w:val="000C49E2"/>
    <w:rsid w:val="000C50B4"/>
    <w:rsid w:val="000C5A9A"/>
    <w:rsid w:val="000C5DBE"/>
    <w:rsid w:val="000C6E29"/>
    <w:rsid w:val="000D108F"/>
    <w:rsid w:val="000D359D"/>
    <w:rsid w:val="000D68F7"/>
    <w:rsid w:val="000D777A"/>
    <w:rsid w:val="000D79CD"/>
    <w:rsid w:val="000D7D58"/>
    <w:rsid w:val="000D7D9B"/>
    <w:rsid w:val="000E0B61"/>
    <w:rsid w:val="000E0FC3"/>
    <w:rsid w:val="000E1291"/>
    <w:rsid w:val="000E1A7F"/>
    <w:rsid w:val="000F215F"/>
    <w:rsid w:val="000F2228"/>
    <w:rsid w:val="000F28D9"/>
    <w:rsid w:val="000F32EF"/>
    <w:rsid w:val="000F35B3"/>
    <w:rsid w:val="000F3B12"/>
    <w:rsid w:val="000F3ECE"/>
    <w:rsid w:val="000F57CE"/>
    <w:rsid w:val="000F5DC7"/>
    <w:rsid w:val="000F6FD6"/>
    <w:rsid w:val="000F729B"/>
    <w:rsid w:val="000F7FB7"/>
    <w:rsid w:val="00100736"/>
    <w:rsid w:val="00100D15"/>
    <w:rsid w:val="00101142"/>
    <w:rsid w:val="00101567"/>
    <w:rsid w:val="00101738"/>
    <w:rsid w:val="001022A6"/>
    <w:rsid w:val="00103BF5"/>
    <w:rsid w:val="00104F27"/>
    <w:rsid w:val="00105082"/>
    <w:rsid w:val="001051A7"/>
    <w:rsid w:val="0011060E"/>
    <w:rsid w:val="001111B0"/>
    <w:rsid w:val="00112B9B"/>
    <w:rsid w:val="00112D28"/>
    <w:rsid w:val="0011385F"/>
    <w:rsid w:val="0011461A"/>
    <w:rsid w:val="00114B02"/>
    <w:rsid w:val="001161AC"/>
    <w:rsid w:val="001166EE"/>
    <w:rsid w:val="00120E60"/>
    <w:rsid w:val="001213AB"/>
    <w:rsid w:val="00122E19"/>
    <w:rsid w:val="00122F11"/>
    <w:rsid w:val="00123CDD"/>
    <w:rsid w:val="00124C3F"/>
    <w:rsid w:val="001250D9"/>
    <w:rsid w:val="0012516B"/>
    <w:rsid w:val="00126A5B"/>
    <w:rsid w:val="00126FFA"/>
    <w:rsid w:val="00127DC2"/>
    <w:rsid w:val="00132483"/>
    <w:rsid w:val="00133B5A"/>
    <w:rsid w:val="00133BF0"/>
    <w:rsid w:val="001341F0"/>
    <w:rsid w:val="001356A0"/>
    <w:rsid w:val="00137347"/>
    <w:rsid w:val="00141552"/>
    <w:rsid w:val="00142101"/>
    <w:rsid w:val="001422A7"/>
    <w:rsid w:val="001424A3"/>
    <w:rsid w:val="001437A3"/>
    <w:rsid w:val="001440D9"/>
    <w:rsid w:val="001442F3"/>
    <w:rsid w:val="00145458"/>
    <w:rsid w:val="00152FFE"/>
    <w:rsid w:val="00153AE9"/>
    <w:rsid w:val="00153B71"/>
    <w:rsid w:val="001559AD"/>
    <w:rsid w:val="001569E3"/>
    <w:rsid w:val="00157D7B"/>
    <w:rsid w:val="00162B02"/>
    <w:rsid w:val="00164BD5"/>
    <w:rsid w:val="00165A4D"/>
    <w:rsid w:val="00167411"/>
    <w:rsid w:val="001675F6"/>
    <w:rsid w:val="00171777"/>
    <w:rsid w:val="00171D00"/>
    <w:rsid w:val="00172BF0"/>
    <w:rsid w:val="00173AB7"/>
    <w:rsid w:val="00175831"/>
    <w:rsid w:val="00175EC4"/>
    <w:rsid w:val="00176B27"/>
    <w:rsid w:val="00177165"/>
    <w:rsid w:val="001778E1"/>
    <w:rsid w:val="00181B26"/>
    <w:rsid w:val="00181B2A"/>
    <w:rsid w:val="00183D25"/>
    <w:rsid w:val="00184B53"/>
    <w:rsid w:val="0018644B"/>
    <w:rsid w:val="00187853"/>
    <w:rsid w:val="0019159A"/>
    <w:rsid w:val="0019174A"/>
    <w:rsid w:val="0019363B"/>
    <w:rsid w:val="0019380C"/>
    <w:rsid w:val="0019445D"/>
    <w:rsid w:val="00194617"/>
    <w:rsid w:val="00194749"/>
    <w:rsid w:val="001949CE"/>
    <w:rsid w:val="00196242"/>
    <w:rsid w:val="001A19B4"/>
    <w:rsid w:val="001A2BBE"/>
    <w:rsid w:val="001A2F7F"/>
    <w:rsid w:val="001A59EB"/>
    <w:rsid w:val="001A5A68"/>
    <w:rsid w:val="001A5EB4"/>
    <w:rsid w:val="001A73E8"/>
    <w:rsid w:val="001B01DE"/>
    <w:rsid w:val="001B106A"/>
    <w:rsid w:val="001B235E"/>
    <w:rsid w:val="001B2C5B"/>
    <w:rsid w:val="001B386F"/>
    <w:rsid w:val="001B3916"/>
    <w:rsid w:val="001B531C"/>
    <w:rsid w:val="001B58BE"/>
    <w:rsid w:val="001C128E"/>
    <w:rsid w:val="001C1731"/>
    <w:rsid w:val="001C1A0C"/>
    <w:rsid w:val="001C22BE"/>
    <w:rsid w:val="001C37C0"/>
    <w:rsid w:val="001C4001"/>
    <w:rsid w:val="001C4430"/>
    <w:rsid w:val="001C756F"/>
    <w:rsid w:val="001C7A95"/>
    <w:rsid w:val="001D14DD"/>
    <w:rsid w:val="001D1DE1"/>
    <w:rsid w:val="001D2430"/>
    <w:rsid w:val="001D298B"/>
    <w:rsid w:val="001D3206"/>
    <w:rsid w:val="001D39FC"/>
    <w:rsid w:val="001D4019"/>
    <w:rsid w:val="001D451B"/>
    <w:rsid w:val="001D5630"/>
    <w:rsid w:val="001D590B"/>
    <w:rsid w:val="001D5F81"/>
    <w:rsid w:val="001D7A51"/>
    <w:rsid w:val="001E16FF"/>
    <w:rsid w:val="001E1AFD"/>
    <w:rsid w:val="001E220D"/>
    <w:rsid w:val="001E3069"/>
    <w:rsid w:val="001E3E98"/>
    <w:rsid w:val="001E500F"/>
    <w:rsid w:val="001E6A18"/>
    <w:rsid w:val="001E742F"/>
    <w:rsid w:val="001F2084"/>
    <w:rsid w:val="001F379D"/>
    <w:rsid w:val="001F3A3F"/>
    <w:rsid w:val="001F3A96"/>
    <w:rsid w:val="001F5B7D"/>
    <w:rsid w:val="001F67DB"/>
    <w:rsid w:val="001F6B59"/>
    <w:rsid w:val="001F6DD3"/>
    <w:rsid w:val="001F6F4F"/>
    <w:rsid w:val="001F7667"/>
    <w:rsid w:val="001F79E1"/>
    <w:rsid w:val="001F7B99"/>
    <w:rsid w:val="00203581"/>
    <w:rsid w:val="002043EC"/>
    <w:rsid w:val="00204CE7"/>
    <w:rsid w:val="00205ADE"/>
    <w:rsid w:val="00205E4E"/>
    <w:rsid w:val="00207521"/>
    <w:rsid w:val="00210BF5"/>
    <w:rsid w:val="0021146E"/>
    <w:rsid w:val="0021170D"/>
    <w:rsid w:val="00211B0C"/>
    <w:rsid w:val="002145C7"/>
    <w:rsid w:val="00214E54"/>
    <w:rsid w:val="002160AB"/>
    <w:rsid w:val="002165BD"/>
    <w:rsid w:val="002169CC"/>
    <w:rsid w:val="00220125"/>
    <w:rsid w:val="00221219"/>
    <w:rsid w:val="00221611"/>
    <w:rsid w:val="00221620"/>
    <w:rsid w:val="00221B87"/>
    <w:rsid w:val="00222F7C"/>
    <w:rsid w:val="00224BD9"/>
    <w:rsid w:val="00224EE6"/>
    <w:rsid w:val="0022710D"/>
    <w:rsid w:val="00227844"/>
    <w:rsid w:val="00227942"/>
    <w:rsid w:val="00230B55"/>
    <w:rsid w:val="0023167F"/>
    <w:rsid w:val="00231785"/>
    <w:rsid w:val="0023237D"/>
    <w:rsid w:val="00232854"/>
    <w:rsid w:val="0023399D"/>
    <w:rsid w:val="002342AA"/>
    <w:rsid w:val="0023491E"/>
    <w:rsid w:val="002359F5"/>
    <w:rsid w:val="00240A18"/>
    <w:rsid w:val="00240DFD"/>
    <w:rsid w:val="00244673"/>
    <w:rsid w:val="00244FEB"/>
    <w:rsid w:val="002458D6"/>
    <w:rsid w:val="0024639A"/>
    <w:rsid w:val="00253802"/>
    <w:rsid w:val="00257CFF"/>
    <w:rsid w:val="00257E46"/>
    <w:rsid w:val="0026145B"/>
    <w:rsid w:val="00261506"/>
    <w:rsid w:val="00263FF3"/>
    <w:rsid w:val="0026439B"/>
    <w:rsid w:val="00264A5D"/>
    <w:rsid w:val="00265238"/>
    <w:rsid w:val="00265345"/>
    <w:rsid w:val="00265FD5"/>
    <w:rsid w:val="0026686D"/>
    <w:rsid w:val="002668DE"/>
    <w:rsid w:val="0027059D"/>
    <w:rsid w:val="002710C8"/>
    <w:rsid w:val="00273438"/>
    <w:rsid w:val="002744D0"/>
    <w:rsid w:val="002748F4"/>
    <w:rsid w:val="002757EC"/>
    <w:rsid w:val="00275C30"/>
    <w:rsid w:val="0027651D"/>
    <w:rsid w:val="00276D6C"/>
    <w:rsid w:val="0027775A"/>
    <w:rsid w:val="002810E9"/>
    <w:rsid w:val="002810F7"/>
    <w:rsid w:val="002811C4"/>
    <w:rsid w:val="00282FFC"/>
    <w:rsid w:val="00283249"/>
    <w:rsid w:val="00283C72"/>
    <w:rsid w:val="00285BF8"/>
    <w:rsid w:val="0028619D"/>
    <w:rsid w:val="002863C0"/>
    <w:rsid w:val="00287904"/>
    <w:rsid w:val="00287947"/>
    <w:rsid w:val="00291DDC"/>
    <w:rsid w:val="0029329F"/>
    <w:rsid w:val="00293592"/>
    <w:rsid w:val="00294134"/>
    <w:rsid w:val="00297070"/>
    <w:rsid w:val="0029715F"/>
    <w:rsid w:val="002A0809"/>
    <w:rsid w:val="002A0EEF"/>
    <w:rsid w:val="002A116A"/>
    <w:rsid w:val="002A1FD6"/>
    <w:rsid w:val="002A2C5A"/>
    <w:rsid w:val="002A7092"/>
    <w:rsid w:val="002A7C0E"/>
    <w:rsid w:val="002B002B"/>
    <w:rsid w:val="002B10F3"/>
    <w:rsid w:val="002B123F"/>
    <w:rsid w:val="002B245A"/>
    <w:rsid w:val="002B2726"/>
    <w:rsid w:val="002B43D8"/>
    <w:rsid w:val="002B54B6"/>
    <w:rsid w:val="002B5502"/>
    <w:rsid w:val="002B677C"/>
    <w:rsid w:val="002B72FA"/>
    <w:rsid w:val="002B7CEC"/>
    <w:rsid w:val="002C1DFB"/>
    <w:rsid w:val="002C3CF6"/>
    <w:rsid w:val="002C3DD7"/>
    <w:rsid w:val="002C3EA1"/>
    <w:rsid w:val="002C4CBE"/>
    <w:rsid w:val="002C5242"/>
    <w:rsid w:val="002C5B8E"/>
    <w:rsid w:val="002C7F7E"/>
    <w:rsid w:val="002D27D7"/>
    <w:rsid w:val="002D3E43"/>
    <w:rsid w:val="002D4133"/>
    <w:rsid w:val="002D435F"/>
    <w:rsid w:val="002D4634"/>
    <w:rsid w:val="002E0EC6"/>
    <w:rsid w:val="002E13DB"/>
    <w:rsid w:val="002E2A7B"/>
    <w:rsid w:val="002E339C"/>
    <w:rsid w:val="002E3868"/>
    <w:rsid w:val="002E4F15"/>
    <w:rsid w:val="002E4FF4"/>
    <w:rsid w:val="002E5255"/>
    <w:rsid w:val="002E590A"/>
    <w:rsid w:val="002E5AC0"/>
    <w:rsid w:val="002E60DD"/>
    <w:rsid w:val="002E7434"/>
    <w:rsid w:val="002F0D0C"/>
    <w:rsid w:val="002F23FE"/>
    <w:rsid w:val="002F2471"/>
    <w:rsid w:val="002F2B92"/>
    <w:rsid w:val="002F2F0A"/>
    <w:rsid w:val="002F30F3"/>
    <w:rsid w:val="002F4D41"/>
    <w:rsid w:val="002F51DA"/>
    <w:rsid w:val="002F55CC"/>
    <w:rsid w:val="002F59E2"/>
    <w:rsid w:val="002F616E"/>
    <w:rsid w:val="002F7FC0"/>
    <w:rsid w:val="00300EC3"/>
    <w:rsid w:val="00302ABB"/>
    <w:rsid w:val="00302E91"/>
    <w:rsid w:val="0030509F"/>
    <w:rsid w:val="00305F68"/>
    <w:rsid w:val="003063E8"/>
    <w:rsid w:val="0031256F"/>
    <w:rsid w:val="00313CF9"/>
    <w:rsid w:val="00314C84"/>
    <w:rsid w:val="00315B05"/>
    <w:rsid w:val="00316192"/>
    <w:rsid w:val="003176B3"/>
    <w:rsid w:val="003177F6"/>
    <w:rsid w:val="00320C2A"/>
    <w:rsid w:val="003213A1"/>
    <w:rsid w:val="003219B9"/>
    <w:rsid w:val="003239F7"/>
    <w:rsid w:val="00325A18"/>
    <w:rsid w:val="0032726B"/>
    <w:rsid w:val="00327A87"/>
    <w:rsid w:val="00327E1D"/>
    <w:rsid w:val="00330ECA"/>
    <w:rsid w:val="003310B3"/>
    <w:rsid w:val="0033132D"/>
    <w:rsid w:val="003316AD"/>
    <w:rsid w:val="00333D14"/>
    <w:rsid w:val="00334647"/>
    <w:rsid w:val="003364EC"/>
    <w:rsid w:val="003417DA"/>
    <w:rsid w:val="00343891"/>
    <w:rsid w:val="0034470B"/>
    <w:rsid w:val="00344FFD"/>
    <w:rsid w:val="00347686"/>
    <w:rsid w:val="00347B40"/>
    <w:rsid w:val="00347B59"/>
    <w:rsid w:val="00350E14"/>
    <w:rsid w:val="00351048"/>
    <w:rsid w:val="00351432"/>
    <w:rsid w:val="00351AC0"/>
    <w:rsid w:val="00351C9A"/>
    <w:rsid w:val="0035264C"/>
    <w:rsid w:val="00352B4C"/>
    <w:rsid w:val="00353C5C"/>
    <w:rsid w:val="00356D80"/>
    <w:rsid w:val="003609C8"/>
    <w:rsid w:val="003628CB"/>
    <w:rsid w:val="00362C37"/>
    <w:rsid w:val="00363203"/>
    <w:rsid w:val="00363305"/>
    <w:rsid w:val="00363D37"/>
    <w:rsid w:val="00367774"/>
    <w:rsid w:val="00370E65"/>
    <w:rsid w:val="00371531"/>
    <w:rsid w:val="00372881"/>
    <w:rsid w:val="00373D33"/>
    <w:rsid w:val="003743F3"/>
    <w:rsid w:val="003746D3"/>
    <w:rsid w:val="0037493F"/>
    <w:rsid w:val="003749F8"/>
    <w:rsid w:val="003762A9"/>
    <w:rsid w:val="003765E4"/>
    <w:rsid w:val="003772C5"/>
    <w:rsid w:val="00377429"/>
    <w:rsid w:val="0037788E"/>
    <w:rsid w:val="00377C66"/>
    <w:rsid w:val="00380023"/>
    <w:rsid w:val="00381061"/>
    <w:rsid w:val="00381A4F"/>
    <w:rsid w:val="003825A1"/>
    <w:rsid w:val="003843CF"/>
    <w:rsid w:val="00384E9C"/>
    <w:rsid w:val="00385960"/>
    <w:rsid w:val="00385FAC"/>
    <w:rsid w:val="003866DB"/>
    <w:rsid w:val="003926AE"/>
    <w:rsid w:val="003928EF"/>
    <w:rsid w:val="003929E8"/>
    <w:rsid w:val="00393F1A"/>
    <w:rsid w:val="00395250"/>
    <w:rsid w:val="00395B3B"/>
    <w:rsid w:val="003960D1"/>
    <w:rsid w:val="00396CC6"/>
    <w:rsid w:val="00397785"/>
    <w:rsid w:val="003A175D"/>
    <w:rsid w:val="003A189F"/>
    <w:rsid w:val="003A2B26"/>
    <w:rsid w:val="003A380E"/>
    <w:rsid w:val="003A67E4"/>
    <w:rsid w:val="003A7C77"/>
    <w:rsid w:val="003A7C8B"/>
    <w:rsid w:val="003B16C0"/>
    <w:rsid w:val="003B220B"/>
    <w:rsid w:val="003B6AFD"/>
    <w:rsid w:val="003B6D07"/>
    <w:rsid w:val="003B7DCC"/>
    <w:rsid w:val="003C040A"/>
    <w:rsid w:val="003C098F"/>
    <w:rsid w:val="003C152D"/>
    <w:rsid w:val="003C238D"/>
    <w:rsid w:val="003C3051"/>
    <w:rsid w:val="003C3F16"/>
    <w:rsid w:val="003C5AC7"/>
    <w:rsid w:val="003D0F0E"/>
    <w:rsid w:val="003D39D1"/>
    <w:rsid w:val="003D3DE5"/>
    <w:rsid w:val="003D3F6D"/>
    <w:rsid w:val="003D4876"/>
    <w:rsid w:val="003D48F5"/>
    <w:rsid w:val="003D6EB1"/>
    <w:rsid w:val="003D7C3A"/>
    <w:rsid w:val="003E3897"/>
    <w:rsid w:val="003E4555"/>
    <w:rsid w:val="003E4744"/>
    <w:rsid w:val="003E5849"/>
    <w:rsid w:val="003E663C"/>
    <w:rsid w:val="003E7623"/>
    <w:rsid w:val="003F026E"/>
    <w:rsid w:val="003F18A5"/>
    <w:rsid w:val="003F21E4"/>
    <w:rsid w:val="003F5777"/>
    <w:rsid w:val="003F63D8"/>
    <w:rsid w:val="003F65CB"/>
    <w:rsid w:val="003F74F9"/>
    <w:rsid w:val="003F7CF9"/>
    <w:rsid w:val="00401963"/>
    <w:rsid w:val="0040215C"/>
    <w:rsid w:val="00402394"/>
    <w:rsid w:val="00403332"/>
    <w:rsid w:val="0040351E"/>
    <w:rsid w:val="00403EF2"/>
    <w:rsid w:val="004050C5"/>
    <w:rsid w:val="0040644B"/>
    <w:rsid w:val="0040675D"/>
    <w:rsid w:val="004108A1"/>
    <w:rsid w:val="00410E43"/>
    <w:rsid w:val="00411625"/>
    <w:rsid w:val="004126AC"/>
    <w:rsid w:val="00412E2F"/>
    <w:rsid w:val="00413A51"/>
    <w:rsid w:val="004149FC"/>
    <w:rsid w:val="00416D50"/>
    <w:rsid w:val="004173F6"/>
    <w:rsid w:val="00420980"/>
    <w:rsid w:val="00422424"/>
    <w:rsid w:val="00422F63"/>
    <w:rsid w:val="00423B25"/>
    <w:rsid w:val="00423FE8"/>
    <w:rsid w:val="004260C5"/>
    <w:rsid w:val="00426763"/>
    <w:rsid w:val="0042724A"/>
    <w:rsid w:val="00431048"/>
    <w:rsid w:val="00435585"/>
    <w:rsid w:val="00436508"/>
    <w:rsid w:val="004368BE"/>
    <w:rsid w:val="00436D94"/>
    <w:rsid w:val="00437608"/>
    <w:rsid w:val="0044152D"/>
    <w:rsid w:val="00441F2D"/>
    <w:rsid w:val="004424DA"/>
    <w:rsid w:val="00442FC4"/>
    <w:rsid w:val="00443E99"/>
    <w:rsid w:val="00443F2D"/>
    <w:rsid w:val="0044596C"/>
    <w:rsid w:val="00447C37"/>
    <w:rsid w:val="004501F5"/>
    <w:rsid w:val="00450DFF"/>
    <w:rsid w:val="00452A4F"/>
    <w:rsid w:val="00453580"/>
    <w:rsid w:val="004541A5"/>
    <w:rsid w:val="004558D0"/>
    <w:rsid w:val="00455CD3"/>
    <w:rsid w:val="004572C4"/>
    <w:rsid w:val="00457955"/>
    <w:rsid w:val="00457EEC"/>
    <w:rsid w:val="00457F6B"/>
    <w:rsid w:val="00460479"/>
    <w:rsid w:val="004617C9"/>
    <w:rsid w:val="00462900"/>
    <w:rsid w:val="004668A3"/>
    <w:rsid w:val="00467380"/>
    <w:rsid w:val="00467E2D"/>
    <w:rsid w:val="004705D0"/>
    <w:rsid w:val="00470C55"/>
    <w:rsid w:val="00470FF5"/>
    <w:rsid w:val="00472E72"/>
    <w:rsid w:val="004734E7"/>
    <w:rsid w:val="00473C3D"/>
    <w:rsid w:val="00475AED"/>
    <w:rsid w:val="00475CEF"/>
    <w:rsid w:val="0048173A"/>
    <w:rsid w:val="00482158"/>
    <w:rsid w:val="00483978"/>
    <w:rsid w:val="00483AFE"/>
    <w:rsid w:val="00483F41"/>
    <w:rsid w:val="00485984"/>
    <w:rsid w:val="00485E0B"/>
    <w:rsid w:val="0048661A"/>
    <w:rsid w:val="00486D79"/>
    <w:rsid w:val="00487F84"/>
    <w:rsid w:val="0049289E"/>
    <w:rsid w:val="00493205"/>
    <w:rsid w:val="0049492C"/>
    <w:rsid w:val="004952DE"/>
    <w:rsid w:val="00495395"/>
    <w:rsid w:val="00495EC5"/>
    <w:rsid w:val="004971E8"/>
    <w:rsid w:val="004A0863"/>
    <w:rsid w:val="004A1FD3"/>
    <w:rsid w:val="004A3641"/>
    <w:rsid w:val="004A3F32"/>
    <w:rsid w:val="004A5B08"/>
    <w:rsid w:val="004A6789"/>
    <w:rsid w:val="004A6806"/>
    <w:rsid w:val="004A6AE5"/>
    <w:rsid w:val="004A6DE2"/>
    <w:rsid w:val="004B0976"/>
    <w:rsid w:val="004B1E67"/>
    <w:rsid w:val="004B2A12"/>
    <w:rsid w:val="004B3BAC"/>
    <w:rsid w:val="004B4418"/>
    <w:rsid w:val="004B494E"/>
    <w:rsid w:val="004B4D4D"/>
    <w:rsid w:val="004B6067"/>
    <w:rsid w:val="004B71EC"/>
    <w:rsid w:val="004C0457"/>
    <w:rsid w:val="004C076E"/>
    <w:rsid w:val="004C10CD"/>
    <w:rsid w:val="004C1662"/>
    <w:rsid w:val="004C1751"/>
    <w:rsid w:val="004C2773"/>
    <w:rsid w:val="004C4B94"/>
    <w:rsid w:val="004C5A42"/>
    <w:rsid w:val="004C6FFD"/>
    <w:rsid w:val="004C72C6"/>
    <w:rsid w:val="004D1E8F"/>
    <w:rsid w:val="004D3D1F"/>
    <w:rsid w:val="004D4882"/>
    <w:rsid w:val="004D60C9"/>
    <w:rsid w:val="004D66E2"/>
    <w:rsid w:val="004E07C0"/>
    <w:rsid w:val="004E242C"/>
    <w:rsid w:val="004E2CD8"/>
    <w:rsid w:val="004E30D5"/>
    <w:rsid w:val="004E344A"/>
    <w:rsid w:val="004E523B"/>
    <w:rsid w:val="004E6F20"/>
    <w:rsid w:val="004F0299"/>
    <w:rsid w:val="004F1EF3"/>
    <w:rsid w:val="004F3794"/>
    <w:rsid w:val="004F3D90"/>
    <w:rsid w:val="004F424D"/>
    <w:rsid w:val="004F457D"/>
    <w:rsid w:val="004F6728"/>
    <w:rsid w:val="004F719D"/>
    <w:rsid w:val="00501D86"/>
    <w:rsid w:val="00502C09"/>
    <w:rsid w:val="00502C59"/>
    <w:rsid w:val="00503B40"/>
    <w:rsid w:val="00504D73"/>
    <w:rsid w:val="00505067"/>
    <w:rsid w:val="00505B75"/>
    <w:rsid w:val="00505D7C"/>
    <w:rsid w:val="005069E7"/>
    <w:rsid w:val="00506F7C"/>
    <w:rsid w:val="00507FF2"/>
    <w:rsid w:val="005106D6"/>
    <w:rsid w:val="0051257E"/>
    <w:rsid w:val="00512CE9"/>
    <w:rsid w:val="00512E45"/>
    <w:rsid w:val="005133C3"/>
    <w:rsid w:val="0051481C"/>
    <w:rsid w:val="005166B1"/>
    <w:rsid w:val="00517499"/>
    <w:rsid w:val="005179DB"/>
    <w:rsid w:val="00517E85"/>
    <w:rsid w:val="00521793"/>
    <w:rsid w:val="005219E7"/>
    <w:rsid w:val="00523691"/>
    <w:rsid w:val="005237C4"/>
    <w:rsid w:val="00523CC7"/>
    <w:rsid w:val="00523D08"/>
    <w:rsid w:val="005252F6"/>
    <w:rsid w:val="00527C66"/>
    <w:rsid w:val="00530390"/>
    <w:rsid w:val="0053119B"/>
    <w:rsid w:val="00531415"/>
    <w:rsid w:val="00531D44"/>
    <w:rsid w:val="0053291D"/>
    <w:rsid w:val="00534AF9"/>
    <w:rsid w:val="00536EAF"/>
    <w:rsid w:val="00540BA8"/>
    <w:rsid w:val="00540F8A"/>
    <w:rsid w:val="005417C3"/>
    <w:rsid w:val="00541D38"/>
    <w:rsid w:val="00543459"/>
    <w:rsid w:val="00543E6A"/>
    <w:rsid w:val="00544AC8"/>
    <w:rsid w:val="00546881"/>
    <w:rsid w:val="00547726"/>
    <w:rsid w:val="00551ED5"/>
    <w:rsid w:val="00551EFF"/>
    <w:rsid w:val="00551F63"/>
    <w:rsid w:val="00552F2D"/>
    <w:rsid w:val="0055406F"/>
    <w:rsid w:val="005540C3"/>
    <w:rsid w:val="0055498B"/>
    <w:rsid w:val="00554B19"/>
    <w:rsid w:val="005556BA"/>
    <w:rsid w:val="00556A1E"/>
    <w:rsid w:val="00557741"/>
    <w:rsid w:val="005605DD"/>
    <w:rsid w:val="0056234B"/>
    <w:rsid w:val="0056245F"/>
    <w:rsid w:val="00563D27"/>
    <w:rsid w:val="005640B7"/>
    <w:rsid w:val="005641A8"/>
    <w:rsid w:val="005645FC"/>
    <w:rsid w:val="00566FA8"/>
    <w:rsid w:val="0056734B"/>
    <w:rsid w:val="005713A0"/>
    <w:rsid w:val="005736F0"/>
    <w:rsid w:val="00573A4E"/>
    <w:rsid w:val="00574597"/>
    <w:rsid w:val="005748AE"/>
    <w:rsid w:val="005753A1"/>
    <w:rsid w:val="00575731"/>
    <w:rsid w:val="00576D21"/>
    <w:rsid w:val="00576F28"/>
    <w:rsid w:val="00581EBC"/>
    <w:rsid w:val="00582BBC"/>
    <w:rsid w:val="00583CDA"/>
    <w:rsid w:val="0058530E"/>
    <w:rsid w:val="00585B3C"/>
    <w:rsid w:val="00587C7B"/>
    <w:rsid w:val="00587CF2"/>
    <w:rsid w:val="005903D6"/>
    <w:rsid w:val="00590942"/>
    <w:rsid w:val="00590973"/>
    <w:rsid w:val="005909BA"/>
    <w:rsid w:val="00591FD5"/>
    <w:rsid w:val="0059210E"/>
    <w:rsid w:val="00596529"/>
    <w:rsid w:val="00596F3B"/>
    <w:rsid w:val="005A0069"/>
    <w:rsid w:val="005A0B0B"/>
    <w:rsid w:val="005A0CC6"/>
    <w:rsid w:val="005A0E47"/>
    <w:rsid w:val="005A15A9"/>
    <w:rsid w:val="005A1D61"/>
    <w:rsid w:val="005A2432"/>
    <w:rsid w:val="005A3385"/>
    <w:rsid w:val="005A3729"/>
    <w:rsid w:val="005A3E82"/>
    <w:rsid w:val="005A4686"/>
    <w:rsid w:val="005A5A11"/>
    <w:rsid w:val="005A60DA"/>
    <w:rsid w:val="005A62BC"/>
    <w:rsid w:val="005A662A"/>
    <w:rsid w:val="005A6AB8"/>
    <w:rsid w:val="005A6D4C"/>
    <w:rsid w:val="005A7A77"/>
    <w:rsid w:val="005A7E6B"/>
    <w:rsid w:val="005B0611"/>
    <w:rsid w:val="005B1240"/>
    <w:rsid w:val="005B34FA"/>
    <w:rsid w:val="005B44B6"/>
    <w:rsid w:val="005B4924"/>
    <w:rsid w:val="005B7139"/>
    <w:rsid w:val="005B7BD7"/>
    <w:rsid w:val="005C272D"/>
    <w:rsid w:val="005C2A8E"/>
    <w:rsid w:val="005C3D6B"/>
    <w:rsid w:val="005C43A3"/>
    <w:rsid w:val="005C57A8"/>
    <w:rsid w:val="005C6CF5"/>
    <w:rsid w:val="005C77EA"/>
    <w:rsid w:val="005D0753"/>
    <w:rsid w:val="005D12E0"/>
    <w:rsid w:val="005D147E"/>
    <w:rsid w:val="005D1B7C"/>
    <w:rsid w:val="005D2351"/>
    <w:rsid w:val="005D2E0B"/>
    <w:rsid w:val="005D334A"/>
    <w:rsid w:val="005D35B4"/>
    <w:rsid w:val="005D4AFD"/>
    <w:rsid w:val="005D6C73"/>
    <w:rsid w:val="005D7488"/>
    <w:rsid w:val="005E0171"/>
    <w:rsid w:val="005E01A4"/>
    <w:rsid w:val="005E060F"/>
    <w:rsid w:val="005E140E"/>
    <w:rsid w:val="005E1F04"/>
    <w:rsid w:val="005E22EE"/>
    <w:rsid w:val="005E2B8F"/>
    <w:rsid w:val="005E4F10"/>
    <w:rsid w:val="005E5A9F"/>
    <w:rsid w:val="005F3263"/>
    <w:rsid w:val="005F38C5"/>
    <w:rsid w:val="005F3E1D"/>
    <w:rsid w:val="005F4595"/>
    <w:rsid w:val="005F4A23"/>
    <w:rsid w:val="005F75B2"/>
    <w:rsid w:val="005F75F2"/>
    <w:rsid w:val="00601CE7"/>
    <w:rsid w:val="00602DB0"/>
    <w:rsid w:val="00604A4C"/>
    <w:rsid w:val="00605118"/>
    <w:rsid w:val="00607F6D"/>
    <w:rsid w:val="00610C0C"/>
    <w:rsid w:val="0061154C"/>
    <w:rsid w:val="006122D5"/>
    <w:rsid w:val="006122EE"/>
    <w:rsid w:val="00612E1F"/>
    <w:rsid w:val="00615671"/>
    <w:rsid w:val="00615D94"/>
    <w:rsid w:val="00616D79"/>
    <w:rsid w:val="00617049"/>
    <w:rsid w:val="00620310"/>
    <w:rsid w:val="00620506"/>
    <w:rsid w:val="006221A0"/>
    <w:rsid w:val="00622CC2"/>
    <w:rsid w:val="00622FEC"/>
    <w:rsid w:val="0062437A"/>
    <w:rsid w:val="00624410"/>
    <w:rsid w:val="0062463D"/>
    <w:rsid w:val="00624B0A"/>
    <w:rsid w:val="00626593"/>
    <w:rsid w:val="0062667A"/>
    <w:rsid w:val="00627412"/>
    <w:rsid w:val="00627732"/>
    <w:rsid w:val="00630BF2"/>
    <w:rsid w:val="00631C9D"/>
    <w:rsid w:val="00632BB5"/>
    <w:rsid w:val="00632BC3"/>
    <w:rsid w:val="0063640C"/>
    <w:rsid w:val="00637B73"/>
    <w:rsid w:val="00642117"/>
    <w:rsid w:val="00643268"/>
    <w:rsid w:val="00644C1A"/>
    <w:rsid w:val="00646FDB"/>
    <w:rsid w:val="0064736A"/>
    <w:rsid w:val="00647BE1"/>
    <w:rsid w:val="00650CBD"/>
    <w:rsid w:val="00651A2A"/>
    <w:rsid w:val="00651D79"/>
    <w:rsid w:val="00652A61"/>
    <w:rsid w:val="00652D8A"/>
    <w:rsid w:val="00653F28"/>
    <w:rsid w:val="00653F5C"/>
    <w:rsid w:val="00654230"/>
    <w:rsid w:val="00654E4B"/>
    <w:rsid w:val="00655CBF"/>
    <w:rsid w:val="0066168A"/>
    <w:rsid w:val="0066405C"/>
    <w:rsid w:val="00664F40"/>
    <w:rsid w:val="006653C7"/>
    <w:rsid w:val="00665641"/>
    <w:rsid w:val="00665781"/>
    <w:rsid w:val="006659AB"/>
    <w:rsid w:val="006670FF"/>
    <w:rsid w:val="0067266A"/>
    <w:rsid w:val="006740A4"/>
    <w:rsid w:val="00674205"/>
    <w:rsid w:val="00674B0C"/>
    <w:rsid w:val="00675D87"/>
    <w:rsid w:val="00676D0B"/>
    <w:rsid w:val="006776F4"/>
    <w:rsid w:val="00677C2B"/>
    <w:rsid w:val="00680114"/>
    <w:rsid w:val="00680A30"/>
    <w:rsid w:val="006814F9"/>
    <w:rsid w:val="00681FF7"/>
    <w:rsid w:val="00682136"/>
    <w:rsid w:val="00682614"/>
    <w:rsid w:val="00684B94"/>
    <w:rsid w:val="00686D49"/>
    <w:rsid w:val="00687705"/>
    <w:rsid w:val="00694718"/>
    <w:rsid w:val="00696165"/>
    <w:rsid w:val="006971C2"/>
    <w:rsid w:val="00697394"/>
    <w:rsid w:val="006A2164"/>
    <w:rsid w:val="006A4294"/>
    <w:rsid w:val="006A5FE1"/>
    <w:rsid w:val="006A7791"/>
    <w:rsid w:val="006B06C0"/>
    <w:rsid w:val="006B0D43"/>
    <w:rsid w:val="006B18D8"/>
    <w:rsid w:val="006B18F6"/>
    <w:rsid w:val="006B3EA2"/>
    <w:rsid w:val="006B53B8"/>
    <w:rsid w:val="006B6182"/>
    <w:rsid w:val="006B6A00"/>
    <w:rsid w:val="006B7AB5"/>
    <w:rsid w:val="006B7ADC"/>
    <w:rsid w:val="006C001C"/>
    <w:rsid w:val="006C07A3"/>
    <w:rsid w:val="006C1114"/>
    <w:rsid w:val="006C31DD"/>
    <w:rsid w:val="006C3337"/>
    <w:rsid w:val="006C3A36"/>
    <w:rsid w:val="006C47DB"/>
    <w:rsid w:val="006C5209"/>
    <w:rsid w:val="006C54DD"/>
    <w:rsid w:val="006D128E"/>
    <w:rsid w:val="006D1853"/>
    <w:rsid w:val="006D28D6"/>
    <w:rsid w:val="006D3624"/>
    <w:rsid w:val="006D42BD"/>
    <w:rsid w:val="006D4B8D"/>
    <w:rsid w:val="006D5BD6"/>
    <w:rsid w:val="006D5D8E"/>
    <w:rsid w:val="006D6B04"/>
    <w:rsid w:val="006D7237"/>
    <w:rsid w:val="006D746A"/>
    <w:rsid w:val="006D7877"/>
    <w:rsid w:val="006D798A"/>
    <w:rsid w:val="006E076F"/>
    <w:rsid w:val="006E2366"/>
    <w:rsid w:val="006E3AD7"/>
    <w:rsid w:val="006E6266"/>
    <w:rsid w:val="006E6894"/>
    <w:rsid w:val="006E6E24"/>
    <w:rsid w:val="006E7139"/>
    <w:rsid w:val="006E748B"/>
    <w:rsid w:val="006E7673"/>
    <w:rsid w:val="006E7E9F"/>
    <w:rsid w:val="006F1771"/>
    <w:rsid w:val="006F2D68"/>
    <w:rsid w:val="006F4662"/>
    <w:rsid w:val="006F5D10"/>
    <w:rsid w:val="006F5D9E"/>
    <w:rsid w:val="006F6D89"/>
    <w:rsid w:val="007014D4"/>
    <w:rsid w:val="007023F4"/>
    <w:rsid w:val="00704250"/>
    <w:rsid w:val="00704C42"/>
    <w:rsid w:val="007079E1"/>
    <w:rsid w:val="00713D44"/>
    <w:rsid w:val="00713F3A"/>
    <w:rsid w:val="00717C3A"/>
    <w:rsid w:val="00717F9A"/>
    <w:rsid w:val="0072080F"/>
    <w:rsid w:val="007211DD"/>
    <w:rsid w:val="007220CF"/>
    <w:rsid w:val="00723CDF"/>
    <w:rsid w:val="00724253"/>
    <w:rsid w:val="0072750D"/>
    <w:rsid w:val="00730062"/>
    <w:rsid w:val="007306A3"/>
    <w:rsid w:val="007310E4"/>
    <w:rsid w:val="00731104"/>
    <w:rsid w:val="007318F4"/>
    <w:rsid w:val="00732FAD"/>
    <w:rsid w:val="00732FEA"/>
    <w:rsid w:val="00733762"/>
    <w:rsid w:val="00734567"/>
    <w:rsid w:val="00734B20"/>
    <w:rsid w:val="0073598B"/>
    <w:rsid w:val="00736ABA"/>
    <w:rsid w:val="00736B0F"/>
    <w:rsid w:val="007403D9"/>
    <w:rsid w:val="00741794"/>
    <w:rsid w:val="00741CA0"/>
    <w:rsid w:val="00741EEF"/>
    <w:rsid w:val="00742224"/>
    <w:rsid w:val="007422EF"/>
    <w:rsid w:val="007433AE"/>
    <w:rsid w:val="00744525"/>
    <w:rsid w:val="0074480D"/>
    <w:rsid w:val="00744F35"/>
    <w:rsid w:val="0074509C"/>
    <w:rsid w:val="0074692E"/>
    <w:rsid w:val="00746CA0"/>
    <w:rsid w:val="00747A67"/>
    <w:rsid w:val="0075086C"/>
    <w:rsid w:val="00751ED0"/>
    <w:rsid w:val="0075263E"/>
    <w:rsid w:val="00752C20"/>
    <w:rsid w:val="00752DE3"/>
    <w:rsid w:val="00754021"/>
    <w:rsid w:val="00755B1D"/>
    <w:rsid w:val="00757EB1"/>
    <w:rsid w:val="00760398"/>
    <w:rsid w:val="00760B10"/>
    <w:rsid w:val="00763375"/>
    <w:rsid w:val="007633A5"/>
    <w:rsid w:val="007634B9"/>
    <w:rsid w:val="0076391C"/>
    <w:rsid w:val="00764556"/>
    <w:rsid w:val="0076566B"/>
    <w:rsid w:val="00766184"/>
    <w:rsid w:val="00767218"/>
    <w:rsid w:val="0076733C"/>
    <w:rsid w:val="00767B2B"/>
    <w:rsid w:val="00770080"/>
    <w:rsid w:val="007708D7"/>
    <w:rsid w:val="00771A6E"/>
    <w:rsid w:val="007740D7"/>
    <w:rsid w:val="007753D7"/>
    <w:rsid w:val="00775A4B"/>
    <w:rsid w:val="00776FC9"/>
    <w:rsid w:val="007775C5"/>
    <w:rsid w:val="007814BA"/>
    <w:rsid w:val="00781748"/>
    <w:rsid w:val="0078335D"/>
    <w:rsid w:val="00784CC1"/>
    <w:rsid w:val="007851D5"/>
    <w:rsid w:val="0078587B"/>
    <w:rsid w:val="007900AB"/>
    <w:rsid w:val="00791838"/>
    <w:rsid w:val="00792634"/>
    <w:rsid w:val="00793464"/>
    <w:rsid w:val="007972BC"/>
    <w:rsid w:val="00797A53"/>
    <w:rsid w:val="007A1B5C"/>
    <w:rsid w:val="007A4583"/>
    <w:rsid w:val="007A576D"/>
    <w:rsid w:val="007A7323"/>
    <w:rsid w:val="007B11FD"/>
    <w:rsid w:val="007B214B"/>
    <w:rsid w:val="007B3058"/>
    <w:rsid w:val="007B365C"/>
    <w:rsid w:val="007B44B9"/>
    <w:rsid w:val="007B6571"/>
    <w:rsid w:val="007B6F79"/>
    <w:rsid w:val="007B78BC"/>
    <w:rsid w:val="007C09CD"/>
    <w:rsid w:val="007C0B75"/>
    <w:rsid w:val="007C0CA1"/>
    <w:rsid w:val="007C0CDF"/>
    <w:rsid w:val="007C39C1"/>
    <w:rsid w:val="007C3C12"/>
    <w:rsid w:val="007C3C2F"/>
    <w:rsid w:val="007C3EC1"/>
    <w:rsid w:val="007C3F4C"/>
    <w:rsid w:val="007C4305"/>
    <w:rsid w:val="007C54CE"/>
    <w:rsid w:val="007C6E94"/>
    <w:rsid w:val="007D0A3F"/>
    <w:rsid w:val="007D2BAC"/>
    <w:rsid w:val="007D3C79"/>
    <w:rsid w:val="007D5A2C"/>
    <w:rsid w:val="007E024E"/>
    <w:rsid w:val="007E0734"/>
    <w:rsid w:val="007E1A8F"/>
    <w:rsid w:val="007E1DD8"/>
    <w:rsid w:val="007E2951"/>
    <w:rsid w:val="007E3D18"/>
    <w:rsid w:val="007E5C73"/>
    <w:rsid w:val="007E6ED1"/>
    <w:rsid w:val="007E7902"/>
    <w:rsid w:val="007F1166"/>
    <w:rsid w:val="007F2859"/>
    <w:rsid w:val="007F4525"/>
    <w:rsid w:val="007F6454"/>
    <w:rsid w:val="007F7DE8"/>
    <w:rsid w:val="00800EF9"/>
    <w:rsid w:val="008020A4"/>
    <w:rsid w:val="00804F00"/>
    <w:rsid w:val="008068D3"/>
    <w:rsid w:val="00806F7B"/>
    <w:rsid w:val="00810D53"/>
    <w:rsid w:val="008133C1"/>
    <w:rsid w:val="008145E2"/>
    <w:rsid w:val="0081505D"/>
    <w:rsid w:val="00816012"/>
    <w:rsid w:val="00816DF4"/>
    <w:rsid w:val="008170E3"/>
    <w:rsid w:val="00817874"/>
    <w:rsid w:val="00820011"/>
    <w:rsid w:val="00822154"/>
    <w:rsid w:val="00824597"/>
    <w:rsid w:val="00824DC3"/>
    <w:rsid w:val="0082788C"/>
    <w:rsid w:val="00831978"/>
    <w:rsid w:val="008325D7"/>
    <w:rsid w:val="00832952"/>
    <w:rsid w:val="00833A32"/>
    <w:rsid w:val="008349D6"/>
    <w:rsid w:val="00834D41"/>
    <w:rsid w:val="008362EE"/>
    <w:rsid w:val="00836844"/>
    <w:rsid w:val="00836F10"/>
    <w:rsid w:val="008379A4"/>
    <w:rsid w:val="0084187B"/>
    <w:rsid w:val="0084371D"/>
    <w:rsid w:val="0084550D"/>
    <w:rsid w:val="00845963"/>
    <w:rsid w:val="00845B7C"/>
    <w:rsid w:val="0084679B"/>
    <w:rsid w:val="008475D9"/>
    <w:rsid w:val="00847B96"/>
    <w:rsid w:val="00850D77"/>
    <w:rsid w:val="008515EC"/>
    <w:rsid w:val="008523A3"/>
    <w:rsid w:val="0085263A"/>
    <w:rsid w:val="00852F78"/>
    <w:rsid w:val="00853923"/>
    <w:rsid w:val="0085467F"/>
    <w:rsid w:val="00855E02"/>
    <w:rsid w:val="00857112"/>
    <w:rsid w:val="00857280"/>
    <w:rsid w:val="008573F8"/>
    <w:rsid w:val="00862D00"/>
    <w:rsid w:val="0086413C"/>
    <w:rsid w:val="008652E2"/>
    <w:rsid w:val="008655F1"/>
    <w:rsid w:val="00866564"/>
    <w:rsid w:val="00866A12"/>
    <w:rsid w:val="00866C43"/>
    <w:rsid w:val="00871F35"/>
    <w:rsid w:val="00873918"/>
    <w:rsid w:val="008753DF"/>
    <w:rsid w:val="008758EF"/>
    <w:rsid w:val="008759A2"/>
    <w:rsid w:val="0087675A"/>
    <w:rsid w:val="00876A15"/>
    <w:rsid w:val="00880A26"/>
    <w:rsid w:val="00880C09"/>
    <w:rsid w:val="00880CAB"/>
    <w:rsid w:val="008811EC"/>
    <w:rsid w:val="00881D24"/>
    <w:rsid w:val="00882395"/>
    <w:rsid w:val="00882F7E"/>
    <w:rsid w:val="008836FF"/>
    <w:rsid w:val="00886017"/>
    <w:rsid w:val="00887D3C"/>
    <w:rsid w:val="00892076"/>
    <w:rsid w:val="0089220E"/>
    <w:rsid w:val="0089224E"/>
    <w:rsid w:val="008924CE"/>
    <w:rsid w:val="00892867"/>
    <w:rsid w:val="00893665"/>
    <w:rsid w:val="00896BB2"/>
    <w:rsid w:val="00897587"/>
    <w:rsid w:val="008979B7"/>
    <w:rsid w:val="00897EC2"/>
    <w:rsid w:val="008A0C03"/>
    <w:rsid w:val="008A0D61"/>
    <w:rsid w:val="008A0E30"/>
    <w:rsid w:val="008A1099"/>
    <w:rsid w:val="008A21A4"/>
    <w:rsid w:val="008A22D4"/>
    <w:rsid w:val="008A27EE"/>
    <w:rsid w:val="008A2CEF"/>
    <w:rsid w:val="008A37A5"/>
    <w:rsid w:val="008A45D2"/>
    <w:rsid w:val="008A4C76"/>
    <w:rsid w:val="008A6C7B"/>
    <w:rsid w:val="008A71D4"/>
    <w:rsid w:val="008A740C"/>
    <w:rsid w:val="008B179B"/>
    <w:rsid w:val="008B2949"/>
    <w:rsid w:val="008B41F7"/>
    <w:rsid w:val="008B426C"/>
    <w:rsid w:val="008B4686"/>
    <w:rsid w:val="008B580F"/>
    <w:rsid w:val="008B6DD3"/>
    <w:rsid w:val="008B7A3D"/>
    <w:rsid w:val="008C04ED"/>
    <w:rsid w:val="008C1152"/>
    <w:rsid w:val="008C13A4"/>
    <w:rsid w:val="008C1D21"/>
    <w:rsid w:val="008C41B3"/>
    <w:rsid w:val="008C54CC"/>
    <w:rsid w:val="008C69D1"/>
    <w:rsid w:val="008D21AE"/>
    <w:rsid w:val="008D43AE"/>
    <w:rsid w:val="008D4974"/>
    <w:rsid w:val="008D4F79"/>
    <w:rsid w:val="008D57C9"/>
    <w:rsid w:val="008E0159"/>
    <w:rsid w:val="008E0377"/>
    <w:rsid w:val="008E0588"/>
    <w:rsid w:val="008E061F"/>
    <w:rsid w:val="008E1926"/>
    <w:rsid w:val="008E288E"/>
    <w:rsid w:val="008E684D"/>
    <w:rsid w:val="008E6B77"/>
    <w:rsid w:val="008E6E55"/>
    <w:rsid w:val="008E743F"/>
    <w:rsid w:val="008F018D"/>
    <w:rsid w:val="008F1C81"/>
    <w:rsid w:val="008F1F60"/>
    <w:rsid w:val="008F2B41"/>
    <w:rsid w:val="008F32F0"/>
    <w:rsid w:val="008F37A3"/>
    <w:rsid w:val="008F503F"/>
    <w:rsid w:val="008F5125"/>
    <w:rsid w:val="008F5F56"/>
    <w:rsid w:val="008F795A"/>
    <w:rsid w:val="008F7CBE"/>
    <w:rsid w:val="009045D9"/>
    <w:rsid w:val="0090532E"/>
    <w:rsid w:val="009055D7"/>
    <w:rsid w:val="00911938"/>
    <w:rsid w:val="00913803"/>
    <w:rsid w:val="009138F5"/>
    <w:rsid w:val="0091455B"/>
    <w:rsid w:val="00914722"/>
    <w:rsid w:val="00914CD5"/>
    <w:rsid w:val="00915988"/>
    <w:rsid w:val="00915B0C"/>
    <w:rsid w:val="00916D00"/>
    <w:rsid w:val="00916DAB"/>
    <w:rsid w:val="00917B3F"/>
    <w:rsid w:val="009202A4"/>
    <w:rsid w:val="009204AB"/>
    <w:rsid w:val="00921AE3"/>
    <w:rsid w:val="009221B4"/>
    <w:rsid w:val="00922399"/>
    <w:rsid w:val="009225B7"/>
    <w:rsid w:val="009239D0"/>
    <w:rsid w:val="00923B68"/>
    <w:rsid w:val="00924CC1"/>
    <w:rsid w:val="00925076"/>
    <w:rsid w:val="0092523E"/>
    <w:rsid w:val="0092527A"/>
    <w:rsid w:val="0092568D"/>
    <w:rsid w:val="00925724"/>
    <w:rsid w:val="00926C03"/>
    <w:rsid w:val="00927380"/>
    <w:rsid w:val="00927D8C"/>
    <w:rsid w:val="009306D4"/>
    <w:rsid w:val="00930CD5"/>
    <w:rsid w:val="00932180"/>
    <w:rsid w:val="0093353B"/>
    <w:rsid w:val="00935348"/>
    <w:rsid w:val="00935C4B"/>
    <w:rsid w:val="009379FC"/>
    <w:rsid w:val="00937C95"/>
    <w:rsid w:val="0094078F"/>
    <w:rsid w:val="00940EDF"/>
    <w:rsid w:val="00941ED1"/>
    <w:rsid w:val="00941FDB"/>
    <w:rsid w:val="00942895"/>
    <w:rsid w:val="00944D0E"/>
    <w:rsid w:val="009457D7"/>
    <w:rsid w:val="009501F1"/>
    <w:rsid w:val="0095167D"/>
    <w:rsid w:val="00951EB3"/>
    <w:rsid w:val="009527B6"/>
    <w:rsid w:val="00953650"/>
    <w:rsid w:val="00953656"/>
    <w:rsid w:val="009547E8"/>
    <w:rsid w:val="00957306"/>
    <w:rsid w:val="00957DBC"/>
    <w:rsid w:val="00960479"/>
    <w:rsid w:val="00962EAD"/>
    <w:rsid w:val="00964864"/>
    <w:rsid w:val="00965C8F"/>
    <w:rsid w:val="00966365"/>
    <w:rsid w:val="00967F6A"/>
    <w:rsid w:val="00970329"/>
    <w:rsid w:val="00970E84"/>
    <w:rsid w:val="00973B74"/>
    <w:rsid w:val="009742EE"/>
    <w:rsid w:val="009748F0"/>
    <w:rsid w:val="00974921"/>
    <w:rsid w:val="00976FAD"/>
    <w:rsid w:val="00977457"/>
    <w:rsid w:val="00977C77"/>
    <w:rsid w:val="009808C2"/>
    <w:rsid w:val="00980E4D"/>
    <w:rsid w:val="0098131D"/>
    <w:rsid w:val="009817B0"/>
    <w:rsid w:val="00981B0B"/>
    <w:rsid w:val="0098271E"/>
    <w:rsid w:val="009849F7"/>
    <w:rsid w:val="00985744"/>
    <w:rsid w:val="00990C71"/>
    <w:rsid w:val="009933B4"/>
    <w:rsid w:val="0099436B"/>
    <w:rsid w:val="00994554"/>
    <w:rsid w:val="00994D04"/>
    <w:rsid w:val="00995007"/>
    <w:rsid w:val="00996077"/>
    <w:rsid w:val="0099751C"/>
    <w:rsid w:val="009A0646"/>
    <w:rsid w:val="009A0942"/>
    <w:rsid w:val="009A1CB1"/>
    <w:rsid w:val="009A2F4C"/>
    <w:rsid w:val="009A3EA6"/>
    <w:rsid w:val="009A3FBE"/>
    <w:rsid w:val="009A4947"/>
    <w:rsid w:val="009A54D1"/>
    <w:rsid w:val="009A5B36"/>
    <w:rsid w:val="009A7725"/>
    <w:rsid w:val="009B2A87"/>
    <w:rsid w:val="009B3782"/>
    <w:rsid w:val="009B3A5F"/>
    <w:rsid w:val="009B53CC"/>
    <w:rsid w:val="009B6688"/>
    <w:rsid w:val="009B69DA"/>
    <w:rsid w:val="009B730D"/>
    <w:rsid w:val="009B73AE"/>
    <w:rsid w:val="009C11F9"/>
    <w:rsid w:val="009C1FE4"/>
    <w:rsid w:val="009C492F"/>
    <w:rsid w:val="009C4B96"/>
    <w:rsid w:val="009C5265"/>
    <w:rsid w:val="009C5D22"/>
    <w:rsid w:val="009C5EF5"/>
    <w:rsid w:val="009C7509"/>
    <w:rsid w:val="009C7561"/>
    <w:rsid w:val="009C78BE"/>
    <w:rsid w:val="009C79FF"/>
    <w:rsid w:val="009D01D6"/>
    <w:rsid w:val="009D0C54"/>
    <w:rsid w:val="009D1695"/>
    <w:rsid w:val="009D1903"/>
    <w:rsid w:val="009D2D21"/>
    <w:rsid w:val="009D36A8"/>
    <w:rsid w:val="009D41E4"/>
    <w:rsid w:val="009E087C"/>
    <w:rsid w:val="009E3C5B"/>
    <w:rsid w:val="009E3D83"/>
    <w:rsid w:val="009E4472"/>
    <w:rsid w:val="009E4C60"/>
    <w:rsid w:val="009E5B99"/>
    <w:rsid w:val="009E5C85"/>
    <w:rsid w:val="009E6170"/>
    <w:rsid w:val="009E6282"/>
    <w:rsid w:val="009E6FD1"/>
    <w:rsid w:val="009E707B"/>
    <w:rsid w:val="009E746E"/>
    <w:rsid w:val="009E7A40"/>
    <w:rsid w:val="009F07D8"/>
    <w:rsid w:val="009F100B"/>
    <w:rsid w:val="009F11A8"/>
    <w:rsid w:val="009F1F6A"/>
    <w:rsid w:val="009F2494"/>
    <w:rsid w:val="009F301C"/>
    <w:rsid w:val="009F465D"/>
    <w:rsid w:val="009F4EA9"/>
    <w:rsid w:val="009F5D58"/>
    <w:rsid w:val="00A00E0F"/>
    <w:rsid w:val="00A02FEF"/>
    <w:rsid w:val="00A051C8"/>
    <w:rsid w:val="00A06DB4"/>
    <w:rsid w:val="00A07DD9"/>
    <w:rsid w:val="00A10C27"/>
    <w:rsid w:val="00A11116"/>
    <w:rsid w:val="00A11916"/>
    <w:rsid w:val="00A12A23"/>
    <w:rsid w:val="00A12AE8"/>
    <w:rsid w:val="00A12D60"/>
    <w:rsid w:val="00A15E2C"/>
    <w:rsid w:val="00A16021"/>
    <w:rsid w:val="00A16386"/>
    <w:rsid w:val="00A16EA1"/>
    <w:rsid w:val="00A22805"/>
    <w:rsid w:val="00A248ED"/>
    <w:rsid w:val="00A26EE3"/>
    <w:rsid w:val="00A27473"/>
    <w:rsid w:val="00A27A23"/>
    <w:rsid w:val="00A32EF0"/>
    <w:rsid w:val="00A33A49"/>
    <w:rsid w:val="00A33AB4"/>
    <w:rsid w:val="00A3458E"/>
    <w:rsid w:val="00A36022"/>
    <w:rsid w:val="00A36989"/>
    <w:rsid w:val="00A40FE3"/>
    <w:rsid w:val="00A41851"/>
    <w:rsid w:val="00A423D8"/>
    <w:rsid w:val="00A430BE"/>
    <w:rsid w:val="00A43F83"/>
    <w:rsid w:val="00A44394"/>
    <w:rsid w:val="00A45010"/>
    <w:rsid w:val="00A450CA"/>
    <w:rsid w:val="00A453E4"/>
    <w:rsid w:val="00A458A3"/>
    <w:rsid w:val="00A45E8A"/>
    <w:rsid w:val="00A509FC"/>
    <w:rsid w:val="00A50DAF"/>
    <w:rsid w:val="00A51A35"/>
    <w:rsid w:val="00A53126"/>
    <w:rsid w:val="00A53F30"/>
    <w:rsid w:val="00A55D2C"/>
    <w:rsid w:val="00A55D87"/>
    <w:rsid w:val="00A57372"/>
    <w:rsid w:val="00A601BF"/>
    <w:rsid w:val="00A6213B"/>
    <w:rsid w:val="00A62AE3"/>
    <w:rsid w:val="00A6499C"/>
    <w:rsid w:val="00A65AD9"/>
    <w:rsid w:val="00A70337"/>
    <w:rsid w:val="00A70C92"/>
    <w:rsid w:val="00A713D9"/>
    <w:rsid w:val="00A73858"/>
    <w:rsid w:val="00A74A28"/>
    <w:rsid w:val="00A75167"/>
    <w:rsid w:val="00A769FC"/>
    <w:rsid w:val="00A81131"/>
    <w:rsid w:val="00A8115D"/>
    <w:rsid w:val="00A811EE"/>
    <w:rsid w:val="00A816FF"/>
    <w:rsid w:val="00A824ED"/>
    <w:rsid w:val="00A82B74"/>
    <w:rsid w:val="00A82F88"/>
    <w:rsid w:val="00A83150"/>
    <w:rsid w:val="00A8436D"/>
    <w:rsid w:val="00A85006"/>
    <w:rsid w:val="00A852CF"/>
    <w:rsid w:val="00A85612"/>
    <w:rsid w:val="00A8621D"/>
    <w:rsid w:val="00A8667F"/>
    <w:rsid w:val="00A86ED0"/>
    <w:rsid w:val="00A91727"/>
    <w:rsid w:val="00A922FA"/>
    <w:rsid w:val="00A92D2F"/>
    <w:rsid w:val="00A92DDC"/>
    <w:rsid w:val="00A94512"/>
    <w:rsid w:val="00A94E72"/>
    <w:rsid w:val="00A95AC0"/>
    <w:rsid w:val="00A962D4"/>
    <w:rsid w:val="00A96B75"/>
    <w:rsid w:val="00A96C99"/>
    <w:rsid w:val="00A9706C"/>
    <w:rsid w:val="00A97448"/>
    <w:rsid w:val="00AA16A2"/>
    <w:rsid w:val="00AA330A"/>
    <w:rsid w:val="00AA5281"/>
    <w:rsid w:val="00AA5C24"/>
    <w:rsid w:val="00AA6AAB"/>
    <w:rsid w:val="00AB2054"/>
    <w:rsid w:val="00AB24CE"/>
    <w:rsid w:val="00AB4CCE"/>
    <w:rsid w:val="00AB5382"/>
    <w:rsid w:val="00AB6320"/>
    <w:rsid w:val="00AB7038"/>
    <w:rsid w:val="00AB7D99"/>
    <w:rsid w:val="00AC0950"/>
    <w:rsid w:val="00AC131F"/>
    <w:rsid w:val="00AC18EE"/>
    <w:rsid w:val="00AC340F"/>
    <w:rsid w:val="00AC4B4E"/>
    <w:rsid w:val="00AC7FD1"/>
    <w:rsid w:val="00AD09D8"/>
    <w:rsid w:val="00AD2037"/>
    <w:rsid w:val="00AD2575"/>
    <w:rsid w:val="00AD2B7C"/>
    <w:rsid w:val="00AD327B"/>
    <w:rsid w:val="00AD3509"/>
    <w:rsid w:val="00AD5DCD"/>
    <w:rsid w:val="00AE1210"/>
    <w:rsid w:val="00AE2536"/>
    <w:rsid w:val="00AE295C"/>
    <w:rsid w:val="00AE29B1"/>
    <w:rsid w:val="00AE3459"/>
    <w:rsid w:val="00AE470B"/>
    <w:rsid w:val="00AF0564"/>
    <w:rsid w:val="00AF1C15"/>
    <w:rsid w:val="00AF1E1F"/>
    <w:rsid w:val="00AF22C6"/>
    <w:rsid w:val="00AF2999"/>
    <w:rsid w:val="00AF2DFA"/>
    <w:rsid w:val="00AF31A6"/>
    <w:rsid w:val="00AF46F0"/>
    <w:rsid w:val="00AF47E8"/>
    <w:rsid w:val="00AF528B"/>
    <w:rsid w:val="00AF6030"/>
    <w:rsid w:val="00AF6A81"/>
    <w:rsid w:val="00AF6AB5"/>
    <w:rsid w:val="00AF6C62"/>
    <w:rsid w:val="00AF76C2"/>
    <w:rsid w:val="00AF7AE1"/>
    <w:rsid w:val="00AF7E1E"/>
    <w:rsid w:val="00B009F3"/>
    <w:rsid w:val="00B00FB5"/>
    <w:rsid w:val="00B01A4C"/>
    <w:rsid w:val="00B02A02"/>
    <w:rsid w:val="00B03817"/>
    <w:rsid w:val="00B051B9"/>
    <w:rsid w:val="00B052CC"/>
    <w:rsid w:val="00B05E9F"/>
    <w:rsid w:val="00B065F5"/>
    <w:rsid w:val="00B06F83"/>
    <w:rsid w:val="00B07261"/>
    <w:rsid w:val="00B07DB2"/>
    <w:rsid w:val="00B11010"/>
    <w:rsid w:val="00B1104A"/>
    <w:rsid w:val="00B11F25"/>
    <w:rsid w:val="00B120E5"/>
    <w:rsid w:val="00B1216F"/>
    <w:rsid w:val="00B12BA2"/>
    <w:rsid w:val="00B13E67"/>
    <w:rsid w:val="00B14C88"/>
    <w:rsid w:val="00B15083"/>
    <w:rsid w:val="00B15D94"/>
    <w:rsid w:val="00B1783B"/>
    <w:rsid w:val="00B20B60"/>
    <w:rsid w:val="00B217E5"/>
    <w:rsid w:val="00B2296A"/>
    <w:rsid w:val="00B239F5"/>
    <w:rsid w:val="00B243A4"/>
    <w:rsid w:val="00B24603"/>
    <w:rsid w:val="00B2616B"/>
    <w:rsid w:val="00B27884"/>
    <w:rsid w:val="00B31618"/>
    <w:rsid w:val="00B32CC8"/>
    <w:rsid w:val="00B32E84"/>
    <w:rsid w:val="00B33C51"/>
    <w:rsid w:val="00B35ED8"/>
    <w:rsid w:val="00B366F7"/>
    <w:rsid w:val="00B3753C"/>
    <w:rsid w:val="00B410C3"/>
    <w:rsid w:val="00B4147A"/>
    <w:rsid w:val="00B42869"/>
    <w:rsid w:val="00B42C3A"/>
    <w:rsid w:val="00B43577"/>
    <w:rsid w:val="00B43B0D"/>
    <w:rsid w:val="00B45293"/>
    <w:rsid w:val="00B4591D"/>
    <w:rsid w:val="00B47393"/>
    <w:rsid w:val="00B514C5"/>
    <w:rsid w:val="00B514ED"/>
    <w:rsid w:val="00B52436"/>
    <w:rsid w:val="00B53B03"/>
    <w:rsid w:val="00B54978"/>
    <w:rsid w:val="00B54ABE"/>
    <w:rsid w:val="00B562C1"/>
    <w:rsid w:val="00B57267"/>
    <w:rsid w:val="00B6044D"/>
    <w:rsid w:val="00B60516"/>
    <w:rsid w:val="00B6242C"/>
    <w:rsid w:val="00B62940"/>
    <w:rsid w:val="00B62F1E"/>
    <w:rsid w:val="00B634D9"/>
    <w:rsid w:val="00B64462"/>
    <w:rsid w:val="00B645EF"/>
    <w:rsid w:val="00B658D2"/>
    <w:rsid w:val="00B706C6"/>
    <w:rsid w:val="00B7084D"/>
    <w:rsid w:val="00B72ECF"/>
    <w:rsid w:val="00B74AF2"/>
    <w:rsid w:val="00B75AFE"/>
    <w:rsid w:val="00B76B3E"/>
    <w:rsid w:val="00B778EE"/>
    <w:rsid w:val="00B77954"/>
    <w:rsid w:val="00B80582"/>
    <w:rsid w:val="00B80EC6"/>
    <w:rsid w:val="00B817E0"/>
    <w:rsid w:val="00B828A0"/>
    <w:rsid w:val="00B83AC7"/>
    <w:rsid w:val="00B848C0"/>
    <w:rsid w:val="00B84928"/>
    <w:rsid w:val="00B879A1"/>
    <w:rsid w:val="00B902DA"/>
    <w:rsid w:val="00B91C31"/>
    <w:rsid w:val="00B9272C"/>
    <w:rsid w:val="00B96020"/>
    <w:rsid w:val="00B96544"/>
    <w:rsid w:val="00B96566"/>
    <w:rsid w:val="00B9726F"/>
    <w:rsid w:val="00B976D5"/>
    <w:rsid w:val="00B979C0"/>
    <w:rsid w:val="00BA1A38"/>
    <w:rsid w:val="00BA2D29"/>
    <w:rsid w:val="00BA3968"/>
    <w:rsid w:val="00BA591B"/>
    <w:rsid w:val="00BA5E6B"/>
    <w:rsid w:val="00BA70A5"/>
    <w:rsid w:val="00BB0496"/>
    <w:rsid w:val="00BB0603"/>
    <w:rsid w:val="00BB0A00"/>
    <w:rsid w:val="00BB2922"/>
    <w:rsid w:val="00BB3332"/>
    <w:rsid w:val="00BB3B97"/>
    <w:rsid w:val="00BB4101"/>
    <w:rsid w:val="00BB5393"/>
    <w:rsid w:val="00BB56F5"/>
    <w:rsid w:val="00BB5A47"/>
    <w:rsid w:val="00BB6482"/>
    <w:rsid w:val="00BB666E"/>
    <w:rsid w:val="00BB73D2"/>
    <w:rsid w:val="00BB7542"/>
    <w:rsid w:val="00BC1C85"/>
    <w:rsid w:val="00BC2F71"/>
    <w:rsid w:val="00BC35B8"/>
    <w:rsid w:val="00BC3E2B"/>
    <w:rsid w:val="00BC3EDF"/>
    <w:rsid w:val="00BC4003"/>
    <w:rsid w:val="00BC5183"/>
    <w:rsid w:val="00BC6652"/>
    <w:rsid w:val="00BC7176"/>
    <w:rsid w:val="00BD13C1"/>
    <w:rsid w:val="00BD14C9"/>
    <w:rsid w:val="00BD15AD"/>
    <w:rsid w:val="00BD31EF"/>
    <w:rsid w:val="00BD59F4"/>
    <w:rsid w:val="00BD6356"/>
    <w:rsid w:val="00BD6945"/>
    <w:rsid w:val="00BD71E8"/>
    <w:rsid w:val="00BD7429"/>
    <w:rsid w:val="00BD7558"/>
    <w:rsid w:val="00BD7C59"/>
    <w:rsid w:val="00BE06B2"/>
    <w:rsid w:val="00BE08D1"/>
    <w:rsid w:val="00BE120B"/>
    <w:rsid w:val="00BE16F2"/>
    <w:rsid w:val="00BE1D55"/>
    <w:rsid w:val="00BE2B0B"/>
    <w:rsid w:val="00BE3D2E"/>
    <w:rsid w:val="00BE3E44"/>
    <w:rsid w:val="00BE4B4F"/>
    <w:rsid w:val="00BE4EEC"/>
    <w:rsid w:val="00BE55E1"/>
    <w:rsid w:val="00BE66A8"/>
    <w:rsid w:val="00BF0A5C"/>
    <w:rsid w:val="00BF0CD5"/>
    <w:rsid w:val="00BF10AE"/>
    <w:rsid w:val="00BF1270"/>
    <w:rsid w:val="00BF1A27"/>
    <w:rsid w:val="00BF39C1"/>
    <w:rsid w:val="00BF46F5"/>
    <w:rsid w:val="00BF478D"/>
    <w:rsid w:val="00BF4885"/>
    <w:rsid w:val="00BF4DB4"/>
    <w:rsid w:val="00BF57ED"/>
    <w:rsid w:val="00BF58B2"/>
    <w:rsid w:val="00BF6C30"/>
    <w:rsid w:val="00C03F7E"/>
    <w:rsid w:val="00C04F11"/>
    <w:rsid w:val="00C0583B"/>
    <w:rsid w:val="00C10155"/>
    <w:rsid w:val="00C10E7C"/>
    <w:rsid w:val="00C11663"/>
    <w:rsid w:val="00C12F5F"/>
    <w:rsid w:val="00C13BFC"/>
    <w:rsid w:val="00C158E1"/>
    <w:rsid w:val="00C1673C"/>
    <w:rsid w:val="00C171DF"/>
    <w:rsid w:val="00C21575"/>
    <w:rsid w:val="00C220C4"/>
    <w:rsid w:val="00C2243B"/>
    <w:rsid w:val="00C2255E"/>
    <w:rsid w:val="00C2283D"/>
    <w:rsid w:val="00C25F14"/>
    <w:rsid w:val="00C26428"/>
    <w:rsid w:val="00C26A68"/>
    <w:rsid w:val="00C26C7E"/>
    <w:rsid w:val="00C272DE"/>
    <w:rsid w:val="00C302C2"/>
    <w:rsid w:val="00C305F1"/>
    <w:rsid w:val="00C30C9E"/>
    <w:rsid w:val="00C31EC0"/>
    <w:rsid w:val="00C325B7"/>
    <w:rsid w:val="00C327FD"/>
    <w:rsid w:val="00C346CC"/>
    <w:rsid w:val="00C352B8"/>
    <w:rsid w:val="00C369C2"/>
    <w:rsid w:val="00C376B1"/>
    <w:rsid w:val="00C410ED"/>
    <w:rsid w:val="00C42EBC"/>
    <w:rsid w:val="00C4309B"/>
    <w:rsid w:val="00C44D61"/>
    <w:rsid w:val="00C453CE"/>
    <w:rsid w:val="00C46DB5"/>
    <w:rsid w:val="00C5007A"/>
    <w:rsid w:val="00C503B8"/>
    <w:rsid w:val="00C507BD"/>
    <w:rsid w:val="00C508D8"/>
    <w:rsid w:val="00C51F31"/>
    <w:rsid w:val="00C52118"/>
    <w:rsid w:val="00C52152"/>
    <w:rsid w:val="00C523AA"/>
    <w:rsid w:val="00C525E0"/>
    <w:rsid w:val="00C5353A"/>
    <w:rsid w:val="00C5368E"/>
    <w:rsid w:val="00C54827"/>
    <w:rsid w:val="00C54EB9"/>
    <w:rsid w:val="00C5754A"/>
    <w:rsid w:val="00C60BA8"/>
    <w:rsid w:val="00C61420"/>
    <w:rsid w:val="00C6242A"/>
    <w:rsid w:val="00C63161"/>
    <w:rsid w:val="00C63E98"/>
    <w:rsid w:val="00C64CF5"/>
    <w:rsid w:val="00C6513B"/>
    <w:rsid w:val="00C66000"/>
    <w:rsid w:val="00C66280"/>
    <w:rsid w:val="00C7165A"/>
    <w:rsid w:val="00C7278A"/>
    <w:rsid w:val="00C72C11"/>
    <w:rsid w:val="00C72CAD"/>
    <w:rsid w:val="00C7360B"/>
    <w:rsid w:val="00C7414F"/>
    <w:rsid w:val="00C74735"/>
    <w:rsid w:val="00C761C6"/>
    <w:rsid w:val="00C76B96"/>
    <w:rsid w:val="00C803ED"/>
    <w:rsid w:val="00C830EE"/>
    <w:rsid w:val="00C8635E"/>
    <w:rsid w:val="00C8663A"/>
    <w:rsid w:val="00C86FE9"/>
    <w:rsid w:val="00C879C4"/>
    <w:rsid w:val="00C90804"/>
    <w:rsid w:val="00C90D36"/>
    <w:rsid w:val="00C915F2"/>
    <w:rsid w:val="00C91801"/>
    <w:rsid w:val="00C93139"/>
    <w:rsid w:val="00C932A7"/>
    <w:rsid w:val="00C93533"/>
    <w:rsid w:val="00C93ACB"/>
    <w:rsid w:val="00C94D5B"/>
    <w:rsid w:val="00C96DD8"/>
    <w:rsid w:val="00C96EA9"/>
    <w:rsid w:val="00C96FF8"/>
    <w:rsid w:val="00C97204"/>
    <w:rsid w:val="00C974CC"/>
    <w:rsid w:val="00CA09C0"/>
    <w:rsid w:val="00CA1867"/>
    <w:rsid w:val="00CA37CD"/>
    <w:rsid w:val="00CA3F34"/>
    <w:rsid w:val="00CA432D"/>
    <w:rsid w:val="00CA5086"/>
    <w:rsid w:val="00CA5301"/>
    <w:rsid w:val="00CA6877"/>
    <w:rsid w:val="00CA6C74"/>
    <w:rsid w:val="00CA736A"/>
    <w:rsid w:val="00CA7FAB"/>
    <w:rsid w:val="00CB0679"/>
    <w:rsid w:val="00CB0ACD"/>
    <w:rsid w:val="00CB11DE"/>
    <w:rsid w:val="00CB1CD3"/>
    <w:rsid w:val="00CB1D0F"/>
    <w:rsid w:val="00CB372E"/>
    <w:rsid w:val="00CB3C5C"/>
    <w:rsid w:val="00CB4975"/>
    <w:rsid w:val="00CB50F6"/>
    <w:rsid w:val="00CB6269"/>
    <w:rsid w:val="00CB6ED5"/>
    <w:rsid w:val="00CB72EB"/>
    <w:rsid w:val="00CB79EA"/>
    <w:rsid w:val="00CB7DB2"/>
    <w:rsid w:val="00CC018A"/>
    <w:rsid w:val="00CC03B6"/>
    <w:rsid w:val="00CC05EE"/>
    <w:rsid w:val="00CC1B99"/>
    <w:rsid w:val="00CC298B"/>
    <w:rsid w:val="00CC3186"/>
    <w:rsid w:val="00CC3677"/>
    <w:rsid w:val="00CC37B9"/>
    <w:rsid w:val="00CC49AA"/>
    <w:rsid w:val="00CC4CB4"/>
    <w:rsid w:val="00CC5221"/>
    <w:rsid w:val="00CD0631"/>
    <w:rsid w:val="00CD1291"/>
    <w:rsid w:val="00CD20FD"/>
    <w:rsid w:val="00CD20FE"/>
    <w:rsid w:val="00CD3227"/>
    <w:rsid w:val="00CD3639"/>
    <w:rsid w:val="00CD3AB8"/>
    <w:rsid w:val="00CD3B50"/>
    <w:rsid w:val="00CD44A5"/>
    <w:rsid w:val="00CD5C4C"/>
    <w:rsid w:val="00CD6782"/>
    <w:rsid w:val="00CE0AEF"/>
    <w:rsid w:val="00CE16BE"/>
    <w:rsid w:val="00CE25AB"/>
    <w:rsid w:val="00CE2C1C"/>
    <w:rsid w:val="00CE527B"/>
    <w:rsid w:val="00CE5435"/>
    <w:rsid w:val="00CE652B"/>
    <w:rsid w:val="00CE72B7"/>
    <w:rsid w:val="00CF0E59"/>
    <w:rsid w:val="00CF144B"/>
    <w:rsid w:val="00CF15D8"/>
    <w:rsid w:val="00CF1AAF"/>
    <w:rsid w:val="00CF290D"/>
    <w:rsid w:val="00CF3285"/>
    <w:rsid w:val="00CF363C"/>
    <w:rsid w:val="00CF3725"/>
    <w:rsid w:val="00CF3805"/>
    <w:rsid w:val="00CF58A3"/>
    <w:rsid w:val="00CF5B74"/>
    <w:rsid w:val="00CF7362"/>
    <w:rsid w:val="00CF7775"/>
    <w:rsid w:val="00CF7791"/>
    <w:rsid w:val="00D00C8A"/>
    <w:rsid w:val="00D01C00"/>
    <w:rsid w:val="00D02285"/>
    <w:rsid w:val="00D0249B"/>
    <w:rsid w:val="00D039F1"/>
    <w:rsid w:val="00D0420F"/>
    <w:rsid w:val="00D06F64"/>
    <w:rsid w:val="00D100D1"/>
    <w:rsid w:val="00D1048A"/>
    <w:rsid w:val="00D105D1"/>
    <w:rsid w:val="00D127E9"/>
    <w:rsid w:val="00D143AC"/>
    <w:rsid w:val="00D154EA"/>
    <w:rsid w:val="00D15A72"/>
    <w:rsid w:val="00D161CE"/>
    <w:rsid w:val="00D17C39"/>
    <w:rsid w:val="00D2079C"/>
    <w:rsid w:val="00D20E77"/>
    <w:rsid w:val="00D212E4"/>
    <w:rsid w:val="00D2433E"/>
    <w:rsid w:val="00D24446"/>
    <w:rsid w:val="00D24619"/>
    <w:rsid w:val="00D250BC"/>
    <w:rsid w:val="00D25ABF"/>
    <w:rsid w:val="00D273D4"/>
    <w:rsid w:val="00D30677"/>
    <w:rsid w:val="00D308BB"/>
    <w:rsid w:val="00D3091C"/>
    <w:rsid w:val="00D312B3"/>
    <w:rsid w:val="00D3154C"/>
    <w:rsid w:val="00D319C3"/>
    <w:rsid w:val="00D32346"/>
    <w:rsid w:val="00D32DAC"/>
    <w:rsid w:val="00D33471"/>
    <w:rsid w:val="00D3737B"/>
    <w:rsid w:val="00D37EA1"/>
    <w:rsid w:val="00D4091D"/>
    <w:rsid w:val="00D41D95"/>
    <w:rsid w:val="00D4253B"/>
    <w:rsid w:val="00D47474"/>
    <w:rsid w:val="00D47481"/>
    <w:rsid w:val="00D5079F"/>
    <w:rsid w:val="00D50DC2"/>
    <w:rsid w:val="00D50F59"/>
    <w:rsid w:val="00D5199C"/>
    <w:rsid w:val="00D51C36"/>
    <w:rsid w:val="00D530B4"/>
    <w:rsid w:val="00D54462"/>
    <w:rsid w:val="00D54F80"/>
    <w:rsid w:val="00D553AE"/>
    <w:rsid w:val="00D56FE9"/>
    <w:rsid w:val="00D57C61"/>
    <w:rsid w:val="00D608F2"/>
    <w:rsid w:val="00D61059"/>
    <w:rsid w:val="00D62CB3"/>
    <w:rsid w:val="00D63E32"/>
    <w:rsid w:val="00D64144"/>
    <w:rsid w:val="00D64FC6"/>
    <w:rsid w:val="00D66722"/>
    <w:rsid w:val="00D66A7D"/>
    <w:rsid w:val="00D70690"/>
    <w:rsid w:val="00D70D44"/>
    <w:rsid w:val="00D732FB"/>
    <w:rsid w:val="00D73E67"/>
    <w:rsid w:val="00D74397"/>
    <w:rsid w:val="00D7484A"/>
    <w:rsid w:val="00D74857"/>
    <w:rsid w:val="00D75FBC"/>
    <w:rsid w:val="00D771AE"/>
    <w:rsid w:val="00D80994"/>
    <w:rsid w:val="00D80B22"/>
    <w:rsid w:val="00D81D32"/>
    <w:rsid w:val="00D82DF2"/>
    <w:rsid w:val="00D83888"/>
    <w:rsid w:val="00D8428D"/>
    <w:rsid w:val="00D8444B"/>
    <w:rsid w:val="00D8554A"/>
    <w:rsid w:val="00D856F1"/>
    <w:rsid w:val="00D872CB"/>
    <w:rsid w:val="00D9048A"/>
    <w:rsid w:val="00D91A0F"/>
    <w:rsid w:val="00D92731"/>
    <w:rsid w:val="00D9561B"/>
    <w:rsid w:val="00D95C89"/>
    <w:rsid w:val="00D95CDC"/>
    <w:rsid w:val="00D95CF2"/>
    <w:rsid w:val="00D9746B"/>
    <w:rsid w:val="00D97701"/>
    <w:rsid w:val="00D97C08"/>
    <w:rsid w:val="00DA14AE"/>
    <w:rsid w:val="00DA16CC"/>
    <w:rsid w:val="00DA2284"/>
    <w:rsid w:val="00DA3016"/>
    <w:rsid w:val="00DA4B12"/>
    <w:rsid w:val="00DA58AB"/>
    <w:rsid w:val="00DA63F0"/>
    <w:rsid w:val="00DA7BDB"/>
    <w:rsid w:val="00DA7E2D"/>
    <w:rsid w:val="00DB068C"/>
    <w:rsid w:val="00DB1010"/>
    <w:rsid w:val="00DB1868"/>
    <w:rsid w:val="00DB29BE"/>
    <w:rsid w:val="00DB3957"/>
    <w:rsid w:val="00DB6471"/>
    <w:rsid w:val="00DC07AF"/>
    <w:rsid w:val="00DC0802"/>
    <w:rsid w:val="00DC0AEE"/>
    <w:rsid w:val="00DC223E"/>
    <w:rsid w:val="00DC364B"/>
    <w:rsid w:val="00DC494A"/>
    <w:rsid w:val="00DC54FC"/>
    <w:rsid w:val="00DC5EFF"/>
    <w:rsid w:val="00DC637F"/>
    <w:rsid w:val="00DC6710"/>
    <w:rsid w:val="00DD0785"/>
    <w:rsid w:val="00DD14C5"/>
    <w:rsid w:val="00DD2A14"/>
    <w:rsid w:val="00DD2CFF"/>
    <w:rsid w:val="00DD645F"/>
    <w:rsid w:val="00DD6DD1"/>
    <w:rsid w:val="00DD7000"/>
    <w:rsid w:val="00DD7E90"/>
    <w:rsid w:val="00DE0E12"/>
    <w:rsid w:val="00DE167B"/>
    <w:rsid w:val="00DE2949"/>
    <w:rsid w:val="00DE323D"/>
    <w:rsid w:val="00DE3DB0"/>
    <w:rsid w:val="00DE4194"/>
    <w:rsid w:val="00DE42F7"/>
    <w:rsid w:val="00DE5A6D"/>
    <w:rsid w:val="00DE5C80"/>
    <w:rsid w:val="00DE62F5"/>
    <w:rsid w:val="00DE6335"/>
    <w:rsid w:val="00DE7068"/>
    <w:rsid w:val="00DE70E4"/>
    <w:rsid w:val="00DF1736"/>
    <w:rsid w:val="00DF28F8"/>
    <w:rsid w:val="00DF40ED"/>
    <w:rsid w:val="00DF5056"/>
    <w:rsid w:val="00DF5162"/>
    <w:rsid w:val="00DF5410"/>
    <w:rsid w:val="00DF61F7"/>
    <w:rsid w:val="00DF6DF7"/>
    <w:rsid w:val="00DF7951"/>
    <w:rsid w:val="00DF7DBC"/>
    <w:rsid w:val="00E00AA8"/>
    <w:rsid w:val="00E00EC4"/>
    <w:rsid w:val="00E00F0E"/>
    <w:rsid w:val="00E01FE0"/>
    <w:rsid w:val="00E02079"/>
    <w:rsid w:val="00E02668"/>
    <w:rsid w:val="00E02B07"/>
    <w:rsid w:val="00E02B29"/>
    <w:rsid w:val="00E02C95"/>
    <w:rsid w:val="00E02F14"/>
    <w:rsid w:val="00E03725"/>
    <w:rsid w:val="00E0500B"/>
    <w:rsid w:val="00E05400"/>
    <w:rsid w:val="00E05EB5"/>
    <w:rsid w:val="00E0702A"/>
    <w:rsid w:val="00E0779C"/>
    <w:rsid w:val="00E104E8"/>
    <w:rsid w:val="00E12118"/>
    <w:rsid w:val="00E12120"/>
    <w:rsid w:val="00E128A8"/>
    <w:rsid w:val="00E12A60"/>
    <w:rsid w:val="00E12B36"/>
    <w:rsid w:val="00E137B1"/>
    <w:rsid w:val="00E13E13"/>
    <w:rsid w:val="00E14E01"/>
    <w:rsid w:val="00E160C0"/>
    <w:rsid w:val="00E16B50"/>
    <w:rsid w:val="00E16D76"/>
    <w:rsid w:val="00E17ADF"/>
    <w:rsid w:val="00E204E2"/>
    <w:rsid w:val="00E22BF8"/>
    <w:rsid w:val="00E2384A"/>
    <w:rsid w:val="00E243E1"/>
    <w:rsid w:val="00E252D2"/>
    <w:rsid w:val="00E25756"/>
    <w:rsid w:val="00E25AD9"/>
    <w:rsid w:val="00E2638C"/>
    <w:rsid w:val="00E269C7"/>
    <w:rsid w:val="00E306DE"/>
    <w:rsid w:val="00E314FD"/>
    <w:rsid w:val="00E31688"/>
    <w:rsid w:val="00E3186E"/>
    <w:rsid w:val="00E3364A"/>
    <w:rsid w:val="00E3385A"/>
    <w:rsid w:val="00E33AE7"/>
    <w:rsid w:val="00E33BB0"/>
    <w:rsid w:val="00E33C4F"/>
    <w:rsid w:val="00E33CB6"/>
    <w:rsid w:val="00E33DEA"/>
    <w:rsid w:val="00E34044"/>
    <w:rsid w:val="00E346C2"/>
    <w:rsid w:val="00E350FA"/>
    <w:rsid w:val="00E351A3"/>
    <w:rsid w:val="00E35E49"/>
    <w:rsid w:val="00E36591"/>
    <w:rsid w:val="00E36F17"/>
    <w:rsid w:val="00E3776C"/>
    <w:rsid w:val="00E3792F"/>
    <w:rsid w:val="00E40D62"/>
    <w:rsid w:val="00E41C24"/>
    <w:rsid w:val="00E42C89"/>
    <w:rsid w:val="00E42F86"/>
    <w:rsid w:val="00E43359"/>
    <w:rsid w:val="00E44357"/>
    <w:rsid w:val="00E44B4F"/>
    <w:rsid w:val="00E462FF"/>
    <w:rsid w:val="00E466DE"/>
    <w:rsid w:val="00E479B4"/>
    <w:rsid w:val="00E50603"/>
    <w:rsid w:val="00E50655"/>
    <w:rsid w:val="00E512AD"/>
    <w:rsid w:val="00E522C9"/>
    <w:rsid w:val="00E530C1"/>
    <w:rsid w:val="00E54679"/>
    <w:rsid w:val="00E55451"/>
    <w:rsid w:val="00E55B38"/>
    <w:rsid w:val="00E55DC6"/>
    <w:rsid w:val="00E55F5D"/>
    <w:rsid w:val="00E55FC6"/>
    <w:rsid w:val="00E565F4"/>
    <w:rsid w:val="00E60C6D"/>
    <w:rsid w:val="00E60F46"/>
    <w:rsid w:val="00E618E8"/>
    <w:rsid w:val="00E631CC"/>
    <w:rsid w:val="00E644BF"/>
    <w:rsid w:val="00E64813"/>
    <w:rsid w:val="00E65BEB"/>
    <w:rsid w:val="00E66184"/>
    <w:rsid w:val="00E6746C"/>
    <w:rsid w:val="00E70005"/>
    <w:rsid w:val="00E711C5"/>
    <w:rsid w:val="00E7294D"/>
    <w:rsid w:val="00E73D89"/>
    <w:rsid w:val="00E7602C"/>
    <w:rsid w:val="00E76F03"/>
    <w:rsid w:val="00E7775C"/>
    <w:rsid w:val="00E77F1E"/>
    <w:rsid w:val="00E77FE7"/>
    <w:rsid w:val="00E8048F"/>
    <w:rsid w:val="00E8052B"/>
    <w:rsid w:val="00E80724"/>
    <w:rsid w:val="00E81378"/>
    <w:rsid w:val="00E82484"/>
    <w:rsid w:val="00E82ED8"/>
    <w:rsid w:val="00E831D6"/>
    <w:rsid w:val="00E84055"/>
    <w:rsid w:val="00E863A2"/>
    <w:rsid w:val="00E86D25"/>
    <w:rsid w:val="00E87094"/>
    <w:rsid w:val="00E871F1"/>
    <w:rsid w:val="00E905D9"/>
    <w:rsid w:val="00E9270A"/>
    <w:rsid w:val="00E9338C"/>
    <w:rsid w:val="00E947EE"/>
    <w:rsid w:val="00E94D0D"/>
    <w:rsid w:val="00E976AF"/>
    <w:rsid w:val="00E978EB"/>
    <w:rsid w:val="00E97B66"/>
    <w:rsid w:val="00EA07FE"/>
    <w:rsid w:val="00EA0AF6"/>
    <w:rsid w:val="00EA2734"/>
    <w:rsid w:val="00EA2D0C"/>
    <w:rsid w:val="00EA3826"/>
    <w:rsid w:val="00EA39BD"/>
    <w:rsid w:val="00EA3A30"/>
    <w:rsid w:val="00EA681E"/>
    <w:rsid w:val="00EA752B"/>
    <w:rsid w:val="00EB1FB7"/>
    <w:rsid w:val="00EB27F7"/>
    <w:rsid w:val="00EB2A8D"/>
    <w:rsid w:val="00EB4518"/>
    <w:rsid w:val="00EB501D"/>
    <w:rsid w:val="00EB518B"/>
    <w:rsid w:val="00EB59DE"/>
    <w:rsid w:val="00EB5C42"/>
    <w:rsid w:val="00EB5E54"/>
    <w:rsid w:val="00EB7499"/>
    <w:rsid w:val="00EB75C4"/>
    <w:rsid w:val="00EB7D1D"/>
    <w:rsid w:val="00EC15E4"/>
    <w:rsid w:val="00EC1A22"/>
    <w:rsid w:val="00EC40B8"/>
    <w:rsid w:val="00EC4303"/>
    <w:rsid w:val="00EC739F"/>
    <w:rsid w:val="00EC75A1"/>
    <w:rsid w:val="00ED3722"/>
    <w:rsid w:val="00ED41EE"/>
    <w:rsid w:val="00ED45FA"/>
    <w:rsid w:val="00ED51DC"/>
    <w:rsid w:val="00ED698E"/>
    <w:rsid w:val="00EE0934"/>
    <w:rsid w:val="00EE14D3"/>
    <w:rsid w:val="00EE1D96"/>
    <w:rsid w:val="00EE3B79"/>
    <w:rsid w:val="00EE412F"/>
    <w:rsid w:val="00EE442C"/>
    <w:rsid w:val="00EE4483"/>
    <w:rsid w:val="00EE5603"/>
    <w:rsid w:val="00EE5C40"/>
    <w:rsid w:val="00EE6291"/>
    <w:rsid w:val="00EE6857"/>
    <w:rsid w:val="00EF027F"/>
    <w:rsid w:val="00EF38B3"/>
    <w:rsid w:val="00EF3E9E"/>
    <w:rsid w:val="00EF633B"/>
    <w:rsid w:val="00EF6559"/>
    <w:rsid w:val="00EF72FF"/>
    <w:rsid w:val="00EF7DB8"/>
    <w:rsid w:val="00F00A12"/>
    <w:rsid w:val="00F01660"/>
    <w:rsid w:val="00F01763"/>
    <w:rsid w:val="00F0190D"/>
    <w:rsid w:val="00F0368C"/>
    <w:rsid w:val="00F0599B"/>
    <w:rsid w:val="00F067FF"/>
    <w:rsid w:val="00F10D42"/>
    <w:rsid w:val="00F11314"/>
    <w:rsid w:val="00F11A93"/>
    <w:rsid w:val="00F11B47"/>
    <w:rsid w:val="00F121C6"/>
    <w:rsid w:val="00F123D8"/>
    <w:rsid w:val="00F12974"/>
    <w:rsid w:val="00F12C50"/>
    <w:rsid w:val="00F13625"/>
    <w:rsid w:val="00F13A7B"/>
    <w:rsid w:val="00F15CDC"/>
    <w:rsid w:val="00F164BE"/>
    <w:rsid w:val="00F16B55"/>
    <w:rsid w:val="00F20B77"/>
    <w:rsid w:val="00F23CCD"/>
    <w:rsid w:val="00F245C3"/>
    <w:rsid w:val="00F24647"/>
    <w:rsid w:val="00F24B66"/>
    <w:rsid w:val="00F26938"/>
    <w:rsid w:val="00F27085"/>
    <w:rsid w:val="00F3012E"/>
    <w:rsid w:val="00F31886"/>
    <w:rsid w:val="00F31C6B"/>
    <w:rsid w:val="00F33C8F"/>
    <w:rsid w:val="00F3419A"/>
    <w:rsid w:val="00F35DB6"/>
    <w:rsid w:val="00F3629A"/>
    <w:rsid w:val="00F37FEE"/>
    <w:rsid w:val="00F40C9F"/>
    <w:rsid w:val="00F40CA3"/>
    <w:rsid w:val="00F413A0"/>
    <w:rsid w:val="00F42089"/>
    <w:rsid w:val="00F4274F"/>
    <w:rsid w:val="00F42E6D"/>
    <w:rsid w:val="00F438CF"/>
    <w:rsid w:val="00F44A62"/>
    <w:rsid w:val="00F44D82"/>
    <w:rsid w:val="00F460D2"/>
    <w:rsid w:val="00F47329"/>
    <w:rsid w:val="00F47D3E"/>
    <w:rsid w:val="00F50F66"/>
    <w:rsid w:val="00F51BCF"/>
    <w:rsid w:val="00F546AB"/>
    <w:rsid w:val="00F54E7C"/>
    <w:rsid w:val="00F550C7"/>
    <w:rsid w:val="00F558CB"/>
    <w:rsid w:val="00F55906"/>
    <w:rsid w:val="00F5711B"/>
    <w:rsid w:val="00F616A7"/>
    <w:rsid w:val="00F61C1A"/>
    <w:rsid w:val="00F62D11"/>
    <w:rsid w:val="00F63E37"/>
    <w:rsid w:val="00F64CEB"/>
    <w:rsid w:val="00F6565E"/>
    <w:rsid w:val="00F65C69"/>
    <w:rsid w:val="00F66768"/>
    <w:rsid w:val="00F66D9F"/>
    <w:rsid w:val="00F676B3"/>
    <w:rsid w:val="00F70860"/>
    <w:rsid w:val="00F71295"/>
    <w:rsid w:val="00F7196E"/>
    <w:rsid w:val="00F720C8"/>
    <w:rsid w:val="00F73123"/>
    <w:rsid w:val="00F73E43"/>
    <w:rsid w:val="00F74055"/>
    <w:rsid w:val="00F7414A"/>
    <w:rsid w:val="00F7494C"/>
    <w:rsid w:val="00F75318"/>
    <w:rsid w:val="00F7654C"/>
    <w:rsid w:val="00F80FF2"/>
    <w:rsid w:val="00F8130B"/>
    <w:rsid w:val="00F83791"/>
    <w:rsid w:val="00F84204"/>
    <w:rsid w:val="00F8489F"/>
    <w:rsid w:val="00F84CD8"/>
    <w:rsid w:val="00F857D7"/>
    <w:rsid w:val="00F86825"/>
    <w:rsid w:val="00F8684E"/>
    <w:rsid w:val="00F87AEA"/>
    <w:rsid w:val="00F91239"/>
    <w:rsid w:val="00F922E6"/>
    <w:rsid w:val="00F93DD4"/>
    <w:rsid w:val="00F94A23"/>
    <w:rsid w:val="00F94D0C"/>
    <w:rsid w:val="00F9578F"/>
    <w:rsid w:val="00F973CD"/>
    <w:rsid w:val="00FA027E"/>
    <w:rsid w:val="00FA1498"/>
    <w:rsid w:val="00FA1C99"/>
    <w:rsid w:val="00FA1F06"/>
    <w:rsid w:val="00FA32D7"/>
    <w:rsid w:val="00FA376F"/>
    <w:rsid w:val="00FA3C4A"/>
    <w:rsid w:val="00FA3D44"/>
    <w:rsid w:val="00FA4B57"/>
    <w:rsid w:val="00FA5D45"/>
    <w:rsid w:val="00FA7702"/>
    <w:rsid w:val="00FB0AC7"/>
    <w:rsid w:val="00FB32B2"/>
    <w:rsid w:val="00FB3BF8"/>
    <w:rsid w:val="00FB460A"/>
    <w:rsid w:val="00FB5FA0"/>
    <w:rsid w:val="00FB7082"/>
    <w:rsid w:val="00FB7119"/>
    <w:rsid w:val="00FC0CAE"/>
    <w:rsid w:val="00FC15BF"/>
    <w:rsid w:val="00FC25FD"/>
    <w:rsid w:val="00FC2B76"/>
    <w:rsid w:val="00FC31B3"/>
    <w:rsid w:val="00FC4125"/>
    <w:rsid w:val="00FC5CD1"/>
    <w:rsid w:val="00FD023F"/>
    <w:rsid w:val="00FD025F"/>
    <w:rsid w:val="00FD1732"/>
    <w:rsid w:val="00FD71E6"/>
    <w:rsid w:val="00FD73A9"/>
    <w:rsid w:val="00FD7423"/>
    <w:rsid w:val="00FD7A05"/>
    <w:rsid w:val="00FE011F"/>
    <w:rsid w:val="00FE0A09"/>
    <w:rsid w:val="00FE0CD2"/>
    <w:rsid w:val="00FE0D6B"/>
    <w:rsid w:val="00FE19D2"/>
    <w:rsid w:val="00FE2141"/>
    <w:rsid w:val="00FE485E"/>
    <w:rsid w:val="00FE576A"/>
    <w:rsid w:val="00FE660F"/>
    <w:rsid w:val="00FF143C"/>
    <w:rsid w:val="00FF16DF"/>
    <w:rsid w:val="00FF1B9E"/>
    <w:rsid w:val="00FF270F"/>
    <w:rsid w:val="00FF2AAF"/>
    <w:rsid w:val="00FF2EF6"/>
    <w:rsid w:val="00FF57F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93928"/>
  <w15:docId w15:val="{16C7B386-EC16-4579-9FA8-0E9A84E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62"/>
    <w:pPr>
      <w:spacing w:after="200" w:line="276" w:lineRule="auto"/>
    </w:pPr>
    <w:rPr>
      <w:sz w:val="22"/>
      <w:szCs w:val="22"/>
    </w:rPr>
  </w:style>
  <w:style w:type="paragraph" w:styleId="Nagwek1">
    <w:name w:val="heading 1"/>
    <w:aliases w:val="- I,II,III,Heading 1 GK,Hoofdstukkop"/>
    <w:basedOn w:val="Normalny"/>
    <w:next w:val="texte1"/>
    <w:link w:val="Nagwek1Znak"/>
    <w:uiPriority w:val="99"/>
    <w:qFormat/>
    <w:rsid w:val="00C52118"/>
    <w:pPr>
      <w:keepNext/>
      <w:keepLines/>
      <w:numPr>
        <w:numId w:val="2"/>
      </w:numPr>
      <w:spacing w:before="360" w:after="240" w:line="240" w:lineRule="auto"/>
      <w:jc w:val="both"/>
      <w:outlineLvl w:val="0"/>
    </w:pPr>
    <w:rPr>
      <w:rFonts w:ascii="Arial" w:hAnsi="Arial"/>
      <w:b/>
      <w:caps/>
      <w:kern w:val="28"/>
      <w:sz w:val="24"/>
      <w:szCs w:val="20"/>
      <w:lang w:eastAsia="en-US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uiPriority w:val="99"/>
    <w:qFormat/>
    <w:rsid w:val="00C52118"/>
    <w:pPr>
      <w:keepNext/>
      <w:keepLines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hAnsi="Arial"/>
      <w:b/>
      <w:sz w:val="20"/>
      <w:szCs w:val="20"/>
      <w:lang w:eastAsia="en-US"/>
    </w:rPr>
  </w:style>
  <w:style w:type="paragraph" w:styleId="Nagwek3">
    <w:name w:val="heading 3"/>
    <w:aliases w:val="- 1),2),3),- 1.,2.,3."/>
    <w:basedOn w:val="Normalny"/>
    <w:next w:val="Texte1xx"/>
    <w:link w:val="Nagwek3Znak"/>
    <w:uiPriority w:val="99"/>
    <w:qFormat/>
    <w:rsid w:val="00C52118"/>
    <w:pPr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Arial" w:hAnsi="Arial"/>
      <w:sz w:val="20"/>
      <w:szCs w:val="20"/>
      <w:lang w:eastAsia="en-US"/>
    </w:rPr>
  </w:style>
  <w:style w:type="paragraph" w:styleId="Nagwek4">
    <w:name w:val="heading 4"/>
    <w:aliases w:val="Ad.1),Ad 2)"/>
    <w:basedOn w:val="Normalny"/>
    <w:next w:val="Texte1xxx"/>
    <w:link w:val="Nagwek4Znak"/>
    <w:uiPriority w:val="99"/>
    <w:qFormat/>
    <w:rsid w:val="00C52118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Arial" w:hAnsi="Arial"/>
      <w:sz w:val="20"/>
      <w:szCs w:val="20"/>
      <w:lang w:eastAsia="en-US"/>
    </w:rPr>
  </w:style>
  <w:style w:type="paragraph" w:styleId="Nagwek5">
    <w:name w:val="heading 5"/>
    <w:aliases w:val="- A,B,C"/>
    <w:basedOn w:val="Normalny"/>
    <w:link w:val="Nagwek5Znak"/>
    <w:uiPriority w:val="99"/>
    <w:qFormat/>
    <w:rsid w:val="00C52118"/>
    <w:pPr>
      <w:numPr>
        <w:ilvl w:val="4"/>
        <w:numId w:val="2"/>
      </w:numPr>
      <w:tabs>
        <w:tab w:val="clear" w:pos="1997"/>
        <w:tab w:val="left" w:pos="1985"/>
      </w:tabs>
      <w:spacing w:before="120" w:after="120" w:line="240" w:lineRule="auto"/>
      <w:jc w:val="both"/>
      <w:outlineLvl w:val="4"/>
    </w:pPr>
    <w:rPr>
      <w:rFonts w:ascii="Arial" w:hAnsi="Arial"/>
      <w:sz w:val="20"/>
      <w:szCs w:val="20"/>
      <w:lang w:eastAsia="en-US"/>
    </w:rPr>
  </w:style>
  <w:style w:type="paragraph" w:styleId="Nagwek6">
    <w:name w:val="heading 6"/>
    <w:aliases w:val="- (a),(b)"/>
    <w:basedOn w:val="Normalny"/>
    <w:link w:val="Nagwek6Znak"/>
    <w:uiPriority w:val="99"/>
    <w:qFormat/>
    <w:rsid w:val="00C52118"/>
    <w:pPr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Arial" w:hAnsi="Arial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63203"/>
    <w:pPr>
      <w:tabs>
        <w:tab w:val="num" w:pos="1863"/>
      </w:tabs>
      <w:spacing w:before="120" w:after="120" w:line="240" w:lineRule="auto"/>
      <w:ind w:left="1863" w:hanging="1296"/>
      <w:jc w:val="both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63203"/>
    <w:pPr>
      <w:keepNext/>
      <w:tabs>
        <w:tab w:val="num" w:pos="2007"/>
      </w:tabs>
      <w:spacing w:before="120" w:after="120" w:line="240" w:lineRule="auto"/>
      <w:ind w:left="2007" w:hanging="1440"/>
      <w:jc w:val="both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3203"/>
    <w:pPr>
      <w:keepNext/>
      <w:tabs>
        <w:tab w:val="num" w:pos="2151"/>
      </w:tabs>
      <w:spacing w:before="120" w:after="120" w:line="240" w:lineRule="auto"/>
      <w:ind w:left="2151" w:hanging="1584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link w:val="Nagwek1"/>
    <w:uiPriority w:val="99"/>
    <w:locked/>
    <w:rsid w:val="00C52118"/>
    <w:rPr>
      <w:rFonts w:ascii="Arial" w:hAnsi="Arial"/>
      <w:b/>
      <w:caps/>
      <w:kern w:val="28"/>
      <w:sz w:val="24"/>
      <w:lang w:eastAsia="en-US"/>
    </w:rPr>
  </w:style>
  <w:style w:type="character" w:customStyle="1" w:styleId="Nagwek2Znak">
    <w:name w:val="Nagłówek 2 Znak"/>
    <w:aliases w:val="Paragraafkop Znak,- 1 Znak,2 Znak,3 Znak,Normal Heading 2 Znak,LetHead2 Znak"/>
    <w:link w:val="Nagwek2"/>
    <w:uiPriority w:val="99"/>
    <w:locked/>
    <w:rsid w:val="00C52118"/>
    <w:rPr>
      <w:rFonts w:ascii="Arial" w:hAnsi="Arial"/>
      <w:b/>
      <w:lang w:eastAsia="en-US"/>
    </w:rPr>
  </w:style>
  <w:style w:type="character" w:customStyle="1" w:styleId="Nagwek3Znak">
    <w:name w:val="Nagłówek 3 Znak"/>
    <w:aliases w:val="- 1) Znak,2) Znak,3) Znak,- 1. Znak,2. Znak,3. Znak"/>
    <w:link w:val="Nagwek3"/>
    <w:uiPriority w:val="99"/>
    <w:locked/>
    <w:rsid w:val="00C52118"/>
    <w:rPr>
      <w:rFonts w:ascii="Arial" w:hAnsi="Arial"/>
      <w:lang w:eastAsia="en-US"/>
    </w:rPr>
  </w:style>
  <w:style w:type="character" w:customStyle="1" w:styleId="Nagwek4Znak">
    <w:name w:val="Nagłówek 4 Znak"/>
    <w:aliases w:val="Ad.1) Znak,Ad 2) Znak"/>
    <w:link w:val="Nagwek4"/>
    <w:uiPriority w:val="99"/>
    <w:locked/>
    <w:rsid w:val="00C52118"/>
    <w:rPr>
      <w:rFonts w:ascii="Arial" w:hAnsi="Arial"/>
      <w:lang w:eastAsia="en-US"/>
    </w:rPr>
  </w:style>
  <w:style w:type="character" w:customStyle="1" w:styleId="Nagwek5Znak">
    <w:name w:val="Nagłówek 5 Znak"/>
    <w:aliases w:val="- A Znak,B Znak,C Znak"/>
    <w:link w:val="Nagwek5"/>
    <w:uiPriority w:val="99"/>
    <w:locked/>
    <w:rsid w:val="00C52118"/>
    <w:rPr>
      <w:rFonts w:ascii="Arial" w:hAnsi="Arial"/>
      <w:lang w:eastAsia="en-US"/>
    </w:rPr>
  </w:style>
  <w:style w:type="character" w:customStyle="1" w:styleId="Nagwek6Znak">
    <w:name w:val="Nagłówek 6 Znak"/>
    <w:aliases w:val="- (a) Znak,(b) Znak"/>
    <w:link w:val="Nagwek6"/>
    <w:uiPriority w:val="99"/>
    <w:locked/>
    <w:rsid w:val="00C52118"/>
    <w:rPr>
      <w:rFonts w:ascii="Arial" w:hAnsi="Arial"/>
      <w:lang w:eastAsia="en-US"/>
    </w:rPr>
  </w:style>
  <w:style w:type="character" w:customStyle="1" w:styleId="Nagwek7Znak">
    <w:name w:val="Nagłówek 7 Znak"/>
    <w:link w:val="Nagwek7"/>
    <w:uiPriority w:val="99"/>
    <w:locked/>
    <w:rsid w:val="00363203"/>
    <w:rPr>
      <w:rFonts w:eastAsia="Times New Roman" w:cs="Times New Roman"/>
      <w:sz w:val="24"/>
      <w:lang w:eastAsia="en-US"/>
    </w:rPr>
  </w:style>
  <w:style w:type="character" w:customStyle="1" w:styleId="Nagwek8Znak">
    <w:name w:val="Nagłówek 8 Znak"/>
    <w:link w:val="Nagwek8"/>
    <w:uiPriority w:val="99"/>
    <w:locked/>
    <w:rsid w:val="00363203"/>
    <w:rPr>
      <w:rFonts w:eastAsia="Times New Roman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363203"/>
    <w:rPr>
      <w:rFonts w:ascii="Cambria" w:hAnsi="Cambria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705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059D"/>
    <w:rPr>
      <w:rFonts w:cs="Times New Roman"/>
      <w:sz w:val="22"/>
    </w:rPr>
  </w:style>
  <w:style w:type="paragraph" w:styleId="Nagwek">
    <w:name w:val="header"/>
    <w:basedOn w:val="Normalny"/>
    <w:link w:val="NagwekZnak"/>
    <w:uiPriority w:val="99"/>
    <w:rsid w:val="0027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059D"/>
    <w:rPr>
      <w:rFonts w:cs="Times New Roman"/>
      <w:sz w:val="22"/>
    </w:rPr>
  </w:style>
  <w:style w:type="character" w:styleId="Numerstrony">
    <w:name w:val="page number"/>
    <w:uiPriority w:val="99"/>
    <w:rsid w:val="0027059D"/>
    <w:rPr>
      <w:rFonts w:ascii="Arial" w:hAnsi="Arial" w:cs="Times New Roman"/>
    </w:rPr>
  </w:style>
  <w:style w:type="paragraph" w:customStyle="1" w:styleId="text1x">
    <w:name w:val="text 1.x"/>
    <w:basedOn w:val="Normalny"/>
    <w:uiPriority w:val="99"/>
    <w:rsid w:val="0027059D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9D1695"/>
    <w:pPr>
      <w:keepNext/>
      <w:keepLines/>
      <w:suppressAutoHyphens/>
      <w:spacing w:after="0" w:line="360" w:lineRule="auto"/>
      <w:jc w:val="center"/>
      <w:outlineLvl w:val="0"/>
    </w:pPr>
    <w:rPr>
      <w:rFonts w:ascii="Tahoma" w:eastAsia="Times New Roman" w:hAnsi="Tahoma" w:cs="Tahoma"/>
      <w:b/>
      <w:kern w:val="28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70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05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05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05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059D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2705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059D"/>
    <w:rPr>
      <w:rFonts w:ascii="Tahoma" w:hAnsi="Tahoma" w:cs="Times New Roman"/>
      <w:sz w:val="16"/>
    </w:rPr>
  </w:style>
  <w:style w:type="paragraph" w:customStyle="1" w:styleId="TITRE">
    <w:name w:val="TITRE"/>
    <w:basedOn w:val="Normalny"/>
    <w:next w:val="Normalny"/>
    <w:uiPriority w:val="99"/>
    <w:rsid w:val="00363203"/>
    <w:pPr>
      <w:spacing w:before="480" w:after="480" w:line="240" w:lineRule="auto"/>
      <w:jc w:val="center"/>
    </w:pPr>
    <w:rPr>
      <w:rFonts w:ascii="Arial" w:eastAsia="Times New Roman" w:hAnsi="Arial"/>
      <w:b/>
      <w:sz w:val="28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6386"/>
    <w:pPr>
      <w:tabs>
        <w:tab w:val="left" w:pos="540"/>
        <w:tab w:val="right" w:leader="dot" w:pos="9211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en-US"/>
    </w:rPr>
  </w:style>
  <w:style w:type="paragraph" w:customStyle="1" w:styleId="text1">
    <w:name w:val="text 1"/>
    <w:basedOn w:val="Normalny"/>
    <w:uiPriority w:val="99"/>
    <w:rsid w:val="00363203"/>
    <w:pPr>
      <w:spacing w:before="120" w:after="120" w:line="288" w:lineRule="auto"/>
      <w:ind w:left="567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1xx">
    <w:name w:val="Text 1.xx"/>
    <w:basedOn w:val="Normalny"/>
    <w:uiPriority w:val="99"/>
    <w:rsid w:val="00363203"/>
    <w:pPr>
      <w:tabs>
        <w:tab w:val="left" w:pos="1418"/>
      </w:tabs>
      <w:spacing w:before="120" w:after="120" w:line="288" w:lineRule="auto"/>
      <w:ind w:left="1418"/>
      <w:jc w:val="both"/>
    </w:pPr>
    <w:rPr>
      <w:rFonts w:ascii="Arial" w:eastAsia="Times New Roman" w:hAnsi="Arial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63203"/>
    <w:pPr>
      <w:spacing w:after="0" w:line="480" w:lineRule="auto"/>
      <w:jc w:val="both"/>
    </w:pPr>
    <w:rPr>
      <w:rFonts w:ascii="Courier New" w:eastAsia="Times New Roman" w:hAnsi="Courier New"/>
      <w:bCs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63203"/>
    <w:rPr>
      <w:rFonts w:ascii="Courier New" w:hAnsi="Courier New" w:cs="Times New Roman"/>
      <w:sz w:val="24"/>
    </w:rPr>
  </w:style>
  <w:style w:type="paragraph" w:customStyle="1" w:styleId="Style1">
    <w:name w:val="Style1"/>
    <w:basedOn w:val="Normalny"/>
    <w:uiPriority w:val="99"/>
    <w:rsid w:val="00363203"/>
    <w:pPr>
      <w:widowControl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DZPNaglowek2">
    <w:name w:val="DZPNaglowek 2"/>
    <w:basedOn w:val="Normalny"/>
    <w:next w:val="text1x"/>
    <w:uiPriority w:val="99"/>
    <w:rsid w:val="00363203"/>
    <w:pPr>
      <w:tabs>
        <w:tab w:val="num" w:pos="567"/>
      </w:tabs>
      <w:suppressAutoHyphens/>
      <w:spacing w:before="240" w:after="120" w:line="288" w:lineRule="auto"/>
      <w:ind w:left="567" w:hanging="567"/>
      <w:jc w:val="both"/>
      <w:outlineLvl w:val="1"/>
    </w:pPr>
    <w:rPr>
      <w:rFonts w:ascii="Arial" w:eastAsia="Times New Roman" w:hAnsi="Arial"/>
      <w:szCs w:val="20"/>
      <w:lang w:eastAsia="en-US"/>
    </w:rPr>
  </w:style>
  <w:style w:type="paragraph" w:customStyle="1" w:styleId="DZPNaglowek3">
    <w:name w:val="DZPNaglowek 3"/>
    <w:basedOn w:val="Normalny"/>
    <w:next w:val="Text1xx"/>
    <w:uiPriority w:val="99"/>
    <w:rsid w:val="00363203"/>
    <w:pPr>
      <w:tabs>
        <w:tab w:val="num" w:pos="1418"/>
      </w:tabs>
      <w:suppressAutoHyphens/>
      <w:spacing w:before="80" w:after="40" w:line="288" w:lineRule="auto"/>
      <w:ind w:left="1418" w:hanging="851"/>
      <w:jc w:val="both"/>
      <w:outlineLvl w:val="2"/>
    </w:pPr>
    <w:rPr>
      <w:rFonts w:ascii="Arial" w:eastAsia="Times New Roman" w:hAnsi="Arial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363203"/>
    <w:pPr>
      <w:tabs>
        <w:tab w:val="num" w:pos="2268"/>
      </w:tabs>
      <w:spacing w:before="40" w:after="80" w:line="288" w:lineRule="auto"/>
      <w:ind w:left="2268" w:hanging="850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363203"/>
    <w:pPr>
      <w:tabs>
        <w:tab w:val="num" w:pos="1418"/>
      </w:tabs>
      <w:spacing w:before="120" w:after="120" w:line="240" w:lineRule="auto"/>
      <w:ind w:left="1418" w:hanging="851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DZPNaglowek6">
    <w:name w:val="DZPNaglowek 6"/>
    <w:basedOn w:val="Normalny"/>
    <w:next w:val="Normalny"/>
    <w:autoRedefine/>
    <w:uiPriority w:val="99"/>
    <w:rsid w:val="00363203"/>
    <w:pPr>
      <w:tabs>
        <w:tab w:val="num" w:pos="2835"/>
      </w:tabs>
      <w:spacing w:before="40" w:after="80" w:line="288" w:lineRule="auto"/>
      <w:ind w:left="2835" w:hanging="567"/>
      <w:jc w:val="both"/>
    </w:pPr>
    <w:rPr>
      <w:rFonts w:ascii="Arial" w:eastAsia="Times New Roman" w:hAnsi="Arial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36320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363203"/>
    <w:rPr>
      <w:rFonts w:ascii="Cambria" w:hAnsi="Cambria" w:cs="Times New Roman"/>
      <w:b/>
      <w:kern w:val="28"/>
      <w:sz w:val="32"/>
      <w:lang w:eastAsia="en-US"/>
    </w:rPr>
  </w:style>
  <w:style w:type="character" w:styleId="Hipercze">
    <w:name w:val="Hyperlink"/>
    <w:uiPriority w:val="99"/>
    <w:rsid w:val="00363203"/>
    <w:rPr>
      <w:rFonts w:cs="Times New Roman"/>
      <w:color w:val="0000FF"/>
      <w:u w:val="single"/>
    </w:rPr>
  </w:style>
  <w:style w:type="paragraph" w:customStyle="1" w:styleId="DZPNormal">
    <w:name w:val="DZPNormal"/>
    <w:basedOn w:val="Normalny"/>
    <w:autoRedefine/>
    <w:uiPriority w:val="99"/>
    <w:locked/>
    <w:rsid w:val="00363203"/>
    <w:pPr>
      <w:spacing w:after="0" w:line="288" w:lineRule="auto"/>
      <w:jc w:val="both"/>
    </w:pPr>
    <w:rPr>
      <w:rFonts w:ascii="Arial" w:eastAsia="Times New Roman" w:hAnsi="Arial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C52118"/>
    <w:pPr>
      <w:ind w:left="880"/>
    </w:pPr>
  </w:style>
  <w:style w:type="paragraph" w:customStyle="1" w:styleId="Prambule">
    <w:name w:val="Préambule"/>
    <w:basedOn w:val="Normalny"/>
    <w:uiPriority w:val="99"/>
    <w:rsid w:val="00C52118"/>
    <w:pPr>
      <w:keepLines/>
      <w:numPr>
        <w:numId w:val="1"/>
      </w:numPr>
      <w:spacing w:before="120" w:after="120" w:line="240" w:lineRule="auto"/>
      <w:jc w:val="both"/>
    </w:pPr>
    <w:rPr>
      <w:rFonts w:ascii="Arial" w:eastAsia="Times New Roman" w:hAnsi="Arial"/>
      <w:szCs w:val="20"/>
      <w:lang w:eastAsia="en-US"/>
    </w:rPr>
  </w:style>
  <w:style w:type="paragraph" w:styleId="Lista">
    <w:name w:val="List"/>
    <w:basedOn w:val="Normalny"/>
    <w:uiPriority w:val="99"/>
    <w:rsid w:val="00C52118"/>
    <w:pPr>
      <w:spacing w:before="120" w:after="120" w:line="240" w:lineRule="auto"/>
      <w:ind w:left="709"/>
      <w:jc w:val="both"/>
    </w:pPr>
    <w:rPr>
      <w:rFonts w:ascii="Arial" w:eastAsia="Times New Roman" w:hAnsi="Arial"/>
      <w:szCs w:val="20"/>
      <w:lang w:eastAsia="en-US"/>
    </w:rPr>
  </w:style>
  <w:style w:type="paragraph" w:styleId="Listanumerowana">
    <w:name w:val="List Number"/>
    <w:basedOn w:val="Normalny"/>
    <w:uiPriority w:val="99"/>
    <w:rsid w:val="00C52118"/>
    <w:pPr>
      <w:tabs>
        <w:tab w:val="num" w:pos="643"/>
      </w:tabs>
      <w:spacing w:before="120" w:after="120" w:line="240" w:lineRule="auto"/>
      <w:ind w:left="643" w:hanging="360"/>
      <w:jc w:val="center"/>
    </w:pPr>
    <w:rPr>
      <w:rFonts w:ascii="Arial" w:eastAsia="Times New Roman" w:hAnsi="Arial"/>
      <w:b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C52118"/>
    <w:pPr>
      <w:spacing w:after="0" w:line="240" w:lineRule="auto"/>
      <w:ind w:left="220"/>
    </w:pPr>
    <w:rPr>
      <w:rFonts w:ascii="Arial" w:eastAsia="Times New Roman" w:hAnsi="Arial"/>
      <w:small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C52118"/>
    <w:pPr>
      <w:spacing w:after="0" w:line="240" w:lineRule="auto"/>
      <w:ind w:left="440"/>
    </w:pPr>
    <w:rPr>
      <w:rFonts w:ascii="Arial" w:eastAsia="Times New Roman" w:hAnsi="Arial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24EE6"/>
    <w:pPr>
      <w:spacing w:after="120" w:line="288" w:lineRule="auto"/>
      <w:ind w:left="29" w:firstLine="5"/>
    </w:pPr>
    <w:rPr>
      <w:rFonts w:ascii="Arial" w:eastAsia="Times New Roman" w:hAnsi="Arial" w:cs="Arial"/>
      <w:color w:val="3366FF"/>
      <w:lang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C52118"/>
    <w:pPr>
      <w:spacing w:after="0" w:line="240" w:lineRule="auto"/>
      <w:ind w:left="1100"/>
    </w:pPr>
    <w:rPr>
      <w:rFonts w:ascii="Arial" w:eastAsia="Times New Roman" w:hAnsi="Arial"/>
      <w:sz w:val="18"/>
      <w:szCs w:val="18"/>
      <w:lang w:eastAsia="en-US"/>
    </w:rPr>
  </w:style>
  <w:style w:type="paragraph" w:styleId="Legenda">
    <w:name w:val="caption"/>
    <w:basedOn w:val="Normalny"/>
    <w:uiPriority w:val="99"/>
    <w:qFormat/>
    <w:rsid w:val="00C52118"/>
    <w:pPr>
      <w:tabs>
        <w:tab w:val="left" w:pos="1701"/>
      </w:tabs>
      <w:spacing w:before="360" w:after="120" w:line="240" w:lineRule="auto"/>
      <w:jc w:val="center"/>
    </w:pPr>
    <w:rPr>
      <w:rFonts w:ascii="Arial" w:eastAsia="Times New Roman" w:hAnsi="Arial"/>
      <w:b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C52118"/>
    <w:pPr>
      <w:spacing w:after="0" w:line="240" w:lineRule="auto"/>
      <w:ind w:left="1320"/>
    </w:pPr>
    <w:rPr>
      <w:rFonts w:ascii="Arial" w:eastAsia="Times New Roman" w:hAnsi="Arial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C52118"/>
    <w:pPr>
      <w:spacing w:after="0" w:line="240" w:lineRule="auto"/>
      <w:ind w:left="1540"/>
    </w:pPr>
    <w:rPr>
      <w:rFonts w:ascii="Arial" w:eastAsia="Times New Roman" w:hAnsi="Arial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C52118"/>
    <w:pPr>
      <w:spacing w:after="0" w:line="240" w:lineRule="auto"/>
      <w:ind w:left="1760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texte1">
    <w:name w:val="texte 1"/>
    <w:basedOn w:val="Normalny"/>
    <w:uiPriority w:val="99"/>
    <w:rsid w:val="00C52118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e1x">
    <w:name w:val="texte 1.x"/>
    <w:basedOn w:val="Normalny"/>
    <w:uiPriority w:val="99"/>
    <w:rsid w:val="00C52118"/>
    <w:pPr>
      <w:spacing w:before="120" w:after="120" w:line="240" w:lineRule="auto"/>
      <w:ind w:left="567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ea">
    <w:name w:val="Texte (a)"/>
    <w:basedOn w:val="Normalny"/>
    <w:uiPriority w:val="99"/>
    <w:rsid w:val="00C52118"/>
    <w:pPr>
      <w:spacing w:before="120" w:after="120" w:line="240" w:lineRule="auto"/>
      <w:ind w:left="2410"/>
      <w:jc w:val="both"/>
    </w:pPr>
    <w:rPr>
      <w:rFonts w:ascii="Arial" w:eastAsia="Times New Roman" w:hAnsi="Arial"/>
      <w:szCs w:val="20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rsid w:val="00C52118"/>
    <w:pPr>
      <w:spacing w:before="120" w:after="120" w:line="240" w:lineRule="auto"/>
      <w:ind w:left="440" w:hanging="440"/>
      <w:jc w:val="both"/>
    </w:pPr>
    <w:rPr>
      <w:rFonts w:ascii="Arial" w:eastAsia="Times New Roman" w:hAnsi="Arial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52118"/>
    <w:pPr>
      <w:shd w:val="clear" w:color="auto" w:fill="000080"/>
      <w:spacing w:before="120" w:after="120" w:line="240" w:lineRule="auto"/>
      <w:jc w:val="both"/>
    </w:pPr>
    <w:rPr>
      <w:rFonts w:ascii="Times New Roman" w:eastAsia="Times New Roman" w:hAnsi="Times New Roman"/>
      <w:sz w:val="2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C52118"/>
    <w:rPr>
      <w:rFonts w:ascii="Times New Roman" w:hAnsi="Times New Roman" w:cs="Times New Roman"/>
      <w:sz w:val="2"/>
      <w:shd w:val="clear" w:color="auto" w:fill="000080"/>
      <w:lang w:eastAsia="en-US"/>
    </w:rPr>
  </w:style>
  <w:style w:type="paragraph" w:customStyle="1" w:styleId="Texte1xx">
    <w:name w:val="Texte 1.xx"/>
    <w:basedOn w:val="Normalny"/>
    <w:uiPriority w:val="99"/>
    <w:rsid w:val="00C52118"/>
    <w:pPr>
      <w:spacing w:before="120" w:after="120" w:line="240" w:lineRule="auto"/>
      <w:ind w:left="1418"/>
      <w:jc w:val="both"/>
    </w:pPr>
    <w:rPr>
      <w:rFonts w:ascii="Arial" w:eastAsia="Times New Roman" w:hAnsi="Arial"/>
      <w:szCs w:val="20"/>
      <w:lang w:eastAsia="en-US"/>
    </w:rPr>
  </w:style>
  <w:style w:type="paragraph" w:styleId="Listanumerowana2">
    <w:name w:val="List Number 2"/>
    <w:basedOn w:val="Normalny"/>
    <w:uiPriority w:val="99"/>
    <w:rsid w:val="00C52118"/>
    <w:pPr>
      <w:tabs>
        <w:tab w:val="num" w:pos="397"/>
      </w:tabs>
      <w:spacing w:before="120" w:after="120" w:line="240" w:lineRule="auto"/>
      <w:ind w:left="397" w:hanging="397"/>
      <w:jc w:val="both"/>
    </w:pPr>
    <w:rPr>
      <w:rFonts w:ascii="Arial" w:eastAsia="Times New Roman" w:hAnsi="Arial"/>
      <w:szCs w:val="20"/>
      <w:lang w:eastAsia="en-US"/>
    </w:rPr>
  </w:style>
  <w:style w:type="paragraph" w:styleId="Lista-kontynuacja2">
    <w:name w:val="List Continue 2"/>
    <w:basedOn w:val="Normalny"/>
    <w:uiPriority w:val="99"/>
    <w:rsid w:val="00C52118"/>
    <w:pPr>
      <w:spacing w:before="120" w:after="120" w:line="240" w:lineRule="auto"/>
      <w:ind w:left="720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e1xxx">
    <w:name w:val="Texte 1.xxx"/>
    <w:basedOn w:val="Normalny"/>
    <w:uiPriority w:val="99"/>
    <w:rsid w:val="00C52118"/>
    <w:pPr>
      <w:spacing w:before="120" w:after="120" w:line="240" w:lineRule="auto"/>
      <w:ind w:left="1418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ableau">
    <w:name w:val="Tableau"/>
    <w:basedOn w:val="Normalny"/>
    <w:uiPriority w:val="99"/>
    <w:rsid w:val="00C52118"/>
    <w:pPr>
      <w:spacing w:before="120" w:after="120" w:line="240" w:lineRule="auto"/>
      <w:jc w:val="both"/>
    </w:pPr>
    <w:rPr>
      <w:rFonts w:ascii="Arial" w:eastAsia="Times New Roman" w:hAnsi="Arial"/>
      <w:szCs w:val="20"/>
      <w:lang w:eastAsia="en-US"/>
    </w:rPr>
  </w:style>
  <w:style w:type="paragraph" w:styleId="Tekstprzypisudolnego">
    <w:name w:val="footnote text"/>
    <w:aliases w:val="Znak,Tekst przypisu dolnego-poligrafia,Podrozdział,Footnote,Podrozdzia3,Tekst przypisu dolnego-poligrafia Znak,Podrozdzia3 Znak Znak,Tekst przypisu,tekst przypisu,tekst przypisu1,tekst przypisu2,tekst przypisu3,tekst przypisu4"/>
    <w:basedOn w:val="Normalny"/>
    <w:link w:val="TekstprzypisudolnegoZnak"/>
    <w:uiPriority w:val="99"/>
    <w:semiHidden/>
    <w:rsid w:val="00C52118"/>
    <w:pPr>
      <w:spacing w:before="120" w:after="120" w:line="240" w:lineRule="auto"/>
      <w:jc w:val="both"/>
    </w:pPr>
    <w:rPr>
      <w:rFonts w:ascii="Arial" w:eastAsia="Times New Roman" w:hAnsi="Arial"/>
      <w:i/>
      <w:sz w:val="20"/>
      <w:szCs w:val="20"/>
      <w:lang w:eastAsia="en-US"/>
    </w:rPr>
  </w:style>
  <w:style w:type="character" w:customStyle="1" w:styleId="TekstprzypisudolnegoZnak">
    <w:name w:val="Tekst przypisu dolnego Znak"/>
    <w:aliases w:val="Znak Znak,Tekst przypisu dolnego-poligrafia Znak1,Podrozdział Znak,Footnote Znak,Podrozdzia3 Znak,Tekst przypisu dolnego-poligrafia Znak Znak,Podrozdzia3 Znak Znak Znak,Tekst przypisu Znak,tekst przypisu Znak"/>
    <w:link w:val="Tekstprzypisudolnego"/>
    <w:uiPriority w:val="99"/>
    <w:semiHidden/>
    <w:locked/>
    <w:rsid w:val="00C52118"/>
    <w:rPr>
      <w:rFonts w:ascii="Arial" w:hAnsi="Arial" w:cs="Times New Roman"/>
      <w:i/>
      <w:lang w:eastAsia="en-US"/>
    </w:rPr>
  </w:style>
  <w:style w:type="paragraph" w:customStyle="1" w:styleId="Textei">
    <w:name w:val="Texte (i)"/>
    <w:basedOn w:val="Normalny"/>
    <w:uiPriority w:val="99"/>
    <w:rsid w:val="00C52118"/>
    <w:pPr>
      <w:spacing w:before="120" w:after="120" w:line="240" w:lineRule="auto"/>
      <w:ind w:left="1985"/>
      <w:jc w:val="both"/>
    </w:pPr>
    <w:rPr>
      <w:rFonts w:ascii="Arial" w:eastAsia="Times New Roman" w:hAnsi="Arial"/>
      <w:szCs w:val="20"/>
      <w:lang w:eastAsia="en-US"/>
    </w:rPr>
  </w:style>
  <w:style w:type="character" w:styleId="Odwoanieprzypisukocowego">
    <w:name w:val="endnote reference"/>
    <w:uiPriority w:val="99"/>
    <w:semiHidden/>
    <w:rsid w:val="00C52118"/>
    <w:rPr>
      <w:rFonts w:ascii="Arial" w:hAnsi="Arial" w:cs="Times New Roman"/>
      <w:vertAlign w:val="superscript"/>
    </w:rPr>
  </w:style>
  <w:style w:type="character" w:styleId="Odwoanieprzypisudolnego">
    <w:name w:val="footnote reference"/>
    <w:aliases w:val="Footnote Reference Number"/>
    <w:uiPriority w:val="99"/>
    <w:semiHidden/>
    <w:rsid w:val="00C52118"/>
    <w:rPr>
      <w:rFonts w:ascii="Arial" w:hAnsi="Arial" w:cs="Times New Roman"/>
      <w:vertAlign w:val="superscript"/>
    </w:rPr>
  </w:style>
  <w:style w:type="paragraph" w:customStyle="1" w:styleId="Texta">
    <w:name w:val="Text (a)"/>
    <w:basedOn w:val="Normalny"/>
    <w:uiPriority w:val="99"/>
    <w:rsid w:val="00C52118"/>
    <w:pPr>
      <w:spacing w:before="40" w:after="80" w:line="288" w:lineRule="auto"/>
      <w:ind w:left="2268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Normal1">
    <w:name w:val="Normal1"/>
    <w:basedOn w:val="Normalny"/>
    <w:uiPriority w:val="99"/>
    <w:rsid w:val="00C52118"/>
    <w:pPr>
      <w:spacing w:before="120" w:after="120" w:line="240" w:lineRule="auto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i">
    <w:name w:val="Text (i)"/>
    <w:basedOn w:val="Normalny"/>
    <w:uiPriority w:val="99"/>
    <w:rsid w:val="00C52118"/>
    <w:pPr>
      <w:spacing w:after="0" w:line="288" w:lineRule="auto"/>
      <w:ind w:left="2835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Text1xxx">
    <w:name w:val="Text 1.xxx"/>
    <w:basedOn w:val="Normalny"/>
    <w:uiPriority w:val="99"/>
    <w:rsid w:val="00C52118"/>
    <w:pPr>
      <w:tabs>
        <w:tab w:val="left" w:pos="1418"/>
      </w:tabs>
      <w:spacing w:before="120" w:after="120" w:line="288" w:lineRule="auto"/>
      <w:ind w:left="1418"/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Address">
    <w:name w:val="Address"/>
    <w:uiPriority w:val="99"/>
    <w:rsid w:val="00C52118"/>
    <w:rPr>
      <w:rFonts w:ascii="Arial" w:hAnsi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2118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2118"/>
    <w:rPr>
      <w:rFonts w:ascii="Arial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52118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52118"/>
    <w:rPr>
      <w:rFonts w:ascii="Arial" w:hAnsi="Arial" w:cs="Times New Roman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52118"/>
    <w:pPr>
      <w:spacing w:before="60" w:after="60" w:line="288" w:lineRule="auto"/>
      <w:ind w:left="567"/>
      <w:jc w:val="both"/>
    </w:pPr>
    <w:rPr>
      <w:rFonts w:ascii="Arial" w:eastAsia="Times New Roman" w:hAnsi="Arial"/>
      <w:sz w:val="16"/>
      <w:szCs w:val="20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52118"/>
    <w:rPr>
      <w:rFonts w:ascii="Arial" w:hAnsi="Arial" w:cs="Times New Roman"/>
      <w:sz w:val="16"/>
      <w:lang w:eastAsia="en-US"/>
    </w:rPr>
  </w:style>
  <w:style w:type="paragraph" w:customStyle="1" w:styleId="CG-SingleSp1">
    <w:name w:val="CG-Single Sp 1"/>
    <w:aliases w:val="s3"/>
    <w:basedOn w:val="Normalny"/>
    <w:uiPriority w:val="99"/>
    <w:rsid w:val="00C52118"/>
    <w:pPr>
      <w:spacing w:after="240" w:line="240" w:lineRule="auto"/>
      <w:ind w:firstLine="1440"/>
    </w:pPr>
    <w:rPr>
      <w:rFonts w:ascii="Times New Roman" w:eastAsia="MS Mincho" w:hAnsi="Times New Roman"/>
      <w:sz w:val="24"/>
      <w:szCs w:val="20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C52118"/>
    <w:pPr>
      <w:spacing w:before="120" w:after="120" w:line="240" w:lineRule="auto"/>
    </w:pPr>
    <w:rPr>
      <w:rFonts w:ascii="Arial" w:eastAsia="Times New Roman" w:hAnsi="Arial"/>
      <w:szCs w:val="20"/>
      <w:lang w:val="en-US"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C52118"/>
    <w:rPr>
      <w:rFonts w:ascii="Arial" w:hAnsi="Arial" w:cs="Times New Roman"/>
      <w:sz w:val="22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C52118"/>
    <w:pPr>
      <w:spacing w:before="120" w:after="60" w:line="240" w:lineRule="auto"/>
      <w:jc w:val="center"/>
      <w:outlineLvl w:val="1"/>
    </w:pPr>
    <w:rPr>
      <w:rFonts w:ascii="Cambria" w:eastAsia="Times New Roman" w:hAnsi="Cambria"/>
      <w:sz w:val="24"/>
      <w:szCs w:val="20"/>
      <w:lang w:eastAsia="en-US"/>
    </w:rPr>
  </w:style>
  <w:style w:type="character" w:customStyle="1" w:styleId="PodtytuZnak">
    <w:name w:val="Podtytuł Znak"/>
    <w:link w:val="Podtytu"/>
    <w:uiPriority w:val="99"/>
    <w:locked/>
    <w:rsid w:val="00C52118"/>
    <w:rPr>
      <w:rFonts w:ascii="Cambria" w:hAnsi="Cambria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52118"/>
    <w:pPr>
      <w:tabs>
        <w:tab w:val="left" w:pos="426"/>
        <w:tab w:val="left" w:pos="540"/>
      </w:tabs>
      <w:spacing w:after="0" w:line="240" w:lineRule="auto"/>
      <w:ind w:left="36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2118"/>
    <w:rPr>
      <w:rFonts w:ascii="Arial" w:hAnsi="Arial" w:cs="Times New Roman"/>
      <w:lang w:eastAsia="en-US"/>
    </w:rPr>
  </w:style>
  <w:style w:type="table" w:styleId="Tabela-Siatka">
    <w:name w:val="Table Grid"/>
    <w:basedOn w:val="Standardowy"/>
    <w:uiPriority w:val="99"/>
    <w:rsid w:val="00C5211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emnalista2akcent11">
    <w:name w:val="Ciemna lista 2 — akcent 11"/>
    <w:uiPriority w:val="99"/>
    <w:rsid w:val="00C52118"/>
    <w:rPr>
      <w:rFonts w:ascii="Arial" w:eastAsia="Times New Roman" w:hAnsi="Arial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redniasiatka1akcent11">
    <w:name w:val="Średnia siatka 1 — akcent 11"/>
    <w:uiPriority w:val="99"/>
    <w:rsid w:val="00C52118"/>
    <w:rPr>
      <w:rFonts w:ascii="Arial" w:eastAsia="Times New Roman" w:hAnsi="Aria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Kolorowecieniowanieakcent11">
    <w:name w:val="Kolorowe cieniowanie — akcent 11"/>
    <w:uiPriority w:val="99"/>
    <w:rsid w:val="00C52118"/>
    <w:rPr>
      <w:rFonts w:ascii="Arial" w:eastAsia="Times New Roman" w:hAnsi="Arial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Akapitzlist1">
    <w:name w:val="Akapit z listą1"/>
    <w:basedOn w:val="Normalny"/>
    <w:uiPriority w:val="99"/>
    <w:rsid w:val="00C52118"/>
    <w:pPr>
      <w:ind w:left="720"/>
      <w:contextualSpacing/>
    </w:pPr>
    <w:rPr>
      <w:rFonts w:eastAsia="Times New Roman"/>
      <w:lang w:eastAsia="en-US"/>
    </w:rPr>
  </w:style>
  <w:style w:type="character" w:customStyle="1" w:styleId="Teksttreci11pt">
    <w:name w:val="Tekst treści + 11 pt"/>
    <w:uiPriority w:val="99"/>
    <w:rsid w:val="00C52118"/>
    <w:rPr>
      <w:rFonts w:ascii="Times New Roman" w:hAnsi="Times New Roman"/>
      <w:spacing w:val="0"/>
      <w:sz w:val="22"/>
    </w:rPr>
  </w:style>
  <w:style w:type="character" w:customStyle="1" w:styleId="Teksttreci">
    <w:name w:val="Tekst treści_"/>
    <w:link w:val="Teksttreci0"/>
    <w:uiPriority w:val="99"/>
    <w:locked/>
    <w:rsid w:val="00C52118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52118"/>
    <w:pPr>
      <w:shd w:val="clear" w:color="auto" w:fill="FFFFFF"/>
      <w:spacing w:after="540" w:line="240" w:lineRule="atLeast"/>
      <w:ind w:hanging="640"/>
    </w:pPr>
    <w:rPr>
      <w:sz w:val="19"/>
      <w:szCs w:val="20"/>
      <w:lang w:eastAsia="ko-KR"/>
    </w:rPr>
  </w:style>
  <w:style w:type="paragraph" w:customStyle="1" w:styleId="Default">
    <w:name w:val="Default"/>
    <w:uiPriority w:val="99"/>
    <w:rsid w:val="00C52118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UyteHipercze">
    <w:name w:val="FollowedHyperlink"/>
    <w:uiPriority w:val="99"/>
    <w:rsid w:val="00C52118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C521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Normalny"/>
    <w:uiPriority w:val="99"/>
    <w:rsid w:val="00C521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7">
    <w:name w:val="xl67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68">
    <w:name w:val="xl68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0">
    <w:name w:val="xl70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color w:val="0070C0"/>
      <w:sz w:val="20"/>
      <w:szCs w:val="20"/>
    </w:rPr>
  </w:style>
  <w:style w:type="paragraph" w:customStyle="1" w:styleId="xl71">
    <w:name w:val="xl71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color w:val="FF0000"/>
      <w:sz w:val="20"/>
      <w:szCs w:val="20"/>
    </w:rPr>
  </w:style>
  <w:style w:type="paragraph" w:customStyle="1" w:styleId="xl72">
    <w:name w:val="xl72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3">
    <w:name w:val="xl73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color w:val="FF0000"/>
      <w:sz w:val="20"/>
      <w:szCs w:val="20"/>
    </w:rPr>
  </w:style>
  <w:style w:type="paragraph" w:customStyle="1" w:styleId="xl74">
    <w:name w:val="xl74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5">
    <w:name w:val="xl75"/>
    <w:basedOn w:val="Normalny"/>
    <w:uiPriority w:val="99"/>
    <w:rsid w:val="00C521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6">
    <w:name w:val="xl76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7">
    <w:name w:val="xl77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78">
    <w:name w:val="xl78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</w:rPr>
  </w:style>
  <w:style w:type="paragraph" w:customStyle="1" w:styleId="xl79">
    <w:name w:val="xl79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</w:rPr>
  </w:style>
  <w:style w:type="paragraph" w:customStyle="1" w:styleId="xl80">
    <w:name w:val="xl80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1">
    <w:name w:val="xl81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2">
    <w:name w:val="xl82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</w:rPr>
  </w:style>
  <w:style w:type="paragraph" w:customStyle="1" w:styleId="xl83">
    <w:name w:val="xl83"/>
    <w:basedOn w:val="Normalny"/>
    <w:uiPriority w:val="99"/>
    <w:rsid w:val="00C521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00B050"/>
      <w:sz w:val="20"/>
      <w:szCs w:val="20"/>
    </w:rPr>
  </w:style>
  <w:style w:type="paragraph" w:customStyle="1" w:styleId="xl84">
    <w:name w:val="xl84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color w:val="00B050"/>
      <w:sz w:val="20"/>
      <w:szCs w:val="20"/>
    </w:rPr>
  </w:style>
  <w:style w:type="paragraph" w:customStyle="1" w:styleId="xl85">
    <w:name w:val="xl85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00B050"/>
      <w:sz w:val="20"/>
      <w:szCs w:val="20"/>
    </w:rPr>
  </w:style>
  <w:style w:type="paragraph" w:customStyle="1" w:styleId="xl86">
    <w:name w:val="xl86"/>
    <w:basedOn w:val="Normalny"/>
    <w:uiPriority w:val="99"/>
    <w:rsid w:val="00C5211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7">
    <w:name w:val="xl87"/>
    <w:basedOn w:val="Normalny"/>
    <w:uiPriority w:val="99"/>
    <w:rsid w:val="00C521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8">
    <w:name w:val="xl88"/>
    <w:basedOn w:val="Normalny"/>
    <w:uiPriority w:val="99"/>
    <w:rsid w:val="00C521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89">
    <w:name w:val="xl89"/>
    <w:basedOn w:val="Normalny"/>
    <w:uiPriority w:val="99"/>
    <w:rsid w:val="00C521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0">
    <w:name w:val="xl90"/>
    <w:basedOn w:val="Normalny"/>
    <w:uiPriority w:val="99"/>
    <w:rsid w:val="00C52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1">
    <w:name w:val="xl91"/>
    <w:basedOn w:val="Normalny"/>
    <w:uiPriority w:val="99"/>
    <w:rsid w:val="00C52118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2">
    <w:name w:val="xl92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3">
    <w:name w:val="xl93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94">
    <w:name w:val="xl94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5">
    <w:name w:val="xl95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6">
    <w:name w:val="xl96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97">
    <w:name w:val="xl97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</w:rPr>
  </w:style>
  <w:style w:type="paragraph" w:customStyle="1" w:styleId="xl99">
    <w:name w:val="xl99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100">
    <w:name w:val="xl100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1">
    <w:name w:val="xl101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102">
    <w:name w:val="xl102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3">
    <w:name w:val="xl103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4">
    <w:name w:val="xl104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5">
    <w:name w:val="xl105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6">
    <w:name w:val="xl106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7">
    <w:name w:val="xl107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8">
    <w:name w:val="xl108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09">
    <w:name w:val="xl109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110">
    <w:name w:val="xl110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111">
    <w:name w:val="xl111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FF0000"/>
      <w:sz w:val="24"/>
      <w:szCs w:val="24"/>
    </w:rPr>
  </w:style>
  <w:style w:type="paragraph" w:customStyle="1" w:styleId="xl112">
    <w:name w:val="xl112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3">
    <w:name w:val="xl113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xl114">
    <w:name w:val="xl114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xl115">
    <w:name w:val="xl115"/>
    <w:basedOn w:val="Normalny"/>
    <w:uiPriority w:val="99"/>
    <w:rsid w:val="00C521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xl116">
    <w:name w:val="xl116"/>
    <w:basedOn w:val="Normalny"/>
    <w:uiPriority w:val="99"/>
    <w:rsid w:val="00C521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xl69">
    <w:name w:val="xl69"/>
    <w:basedOn w:val="Normalny"/>
    <w:uiPriority w:val="99"/>
    <w:rsid w:val="00C52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24"/>
      <w:szCs w:val="24"/>
    </w:rPr>
  </w:style>
  <w:style w:type="paragraph" w:customStyle="1" w:styleId="Poprawka1">
    <w:name w:val="Poprawka1"/>
    <w:hidden/>
    <w:uiPriority w:val="99"/>
    <w:semiHidden/>
    <w:rsid w:val="00C52118"/>
    <w:rPr>
      <w:rFonts w:ascii="Arial" w:eastAsia="Times New Roman" w:hAnsi="Arial"/>
      <w:sz w:val="22"/>
      <w:lang w:eastAsia="en-US"/>
    </w:rPr>
  </w:style>
  <w:style w:type="character" w:customStyle="1" w:styleId="TeksttreciZnak">
    <w:name w:val="Tekst treści Znak"/>
    <w:uiPriority w:val="99"/>
    <w:rsid w:val="00C52118"/>
    <w:rPr>
      <w:rFonts w:ascii="Times New Roman" w:hAnsi="Times New Roman"/>
      <w:sz w:val="19"/>
      <w:shd w:val="clear" w:color="auto" w:fill="FFFFFF"/>
    </w:rPr>
  </w:style>
  <w:style w:type="paragraph" w:styleId="Akapitzlist">
    <w:name w:val="List Paragraph"/>
    <w:basedOn w:val="Normalny"/>
    <w:link w:val="AkapitzlistZnak"/>
    <w:uiPriority w:val="99"/>
    <w:qFormat/>
    <w:rsid w:val="00C52118"/>
    <w:pPr>
      <w:ind w:left="720"/>
      <w:contextualSpacing/>
    </w:pPr>
    <w:rPr>
      <w:rFonts w:eastAsia="Times New Roman"/>
      <w:sz w:val="20"/>
      <w:szCs w:val="20"/>
      <w:lang w:eastAsia="en-US"/>
    </w:rPr>
  </w:style>
  <w:style w:type="paragraph" w:customStyle="1" w:styleId="Podpis1">
    <w:name w:val="Podpis1"/>
    <w:basedOn w:val="Normalny"/>
    <w:uiPriority w:val="99"/>
    <w:rsid w:val="00C5211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B106A"/>
    <w:rPr>
      <w:sz w:val="22"/>
      <w:szCs w:val="22"/>
    </w:rPr>
  </w:style>
  <w:style w:type="paragraph" w:customStyle="1" w:styleId="dzpnaglowek50">
    <w:name w:val="dzpnaglowek5"/>
    <w:basedOn w:val="Normalny"/>
    <w:uiPriority w:val="99"/>
    <w:rsid w:val="00EB2A8D"/>
    <w:pPr>
      <w:spacing w:before="40" w:after="80" w:line="288" w:lineRule="auto"/>
      <w:ind w:left="2268" w:hanging="850"/>
      <w:jc w:val="both"/>
    </w:pPr>
    <w:rPr>
      <w:rFonts w:ascii="Arial" w:eastAsia="Times New Roman" w:hAnsi="Arial" w:cs="Arial"/>
    </w:rPr>
  </w:style>
  <w:style w:type="paragraph" w:customStyle="1" w:styleId="Akapitzlist2">
    <w:name w:val="Akapit z listą2"/>
    <w:basedOn w:val="Normalny"/>
    <w:uiPriority w:val="99"/>
    <w:rsid w:val="005713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AE29B1"/>
    <w:pPr>
      <w:widowControl w:val="0"/>
      <w:autoSpaceDE w:val="0"/>
      <w:autoSpaceDN w:val="0"/>
      <w:adjustRightInd w:val="0"/>
      <w:spacing w:after="0" w:line="289" w:lineRule="exact"/>
      <w:ind w:hanging="809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uiPriority w:val="99"/>
    <w:rsid w:val="00AE29B1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810D53"/>
    <w:pPr>
      <w:widowControl w:val="0"/>
      <w:autoSpaceDE w:val="0"/>
      <w:autoSpaceDN w:val="0"/>
      <w:adjustRightInd w:val="0"/>
      <w:spacing w:after="0" w:line="285" w:lineRule="exact"/>
      <w:ind w:hanging="402"/>
      <w:jc w:val="both"/>
    </w:pPr>
    <w:rPr>
      <w:rFonts w:ascii="Arial" w:eastAsia="Times New Roman" w:hAnsi="Arial"/>
      <w:sz w:val="24"/>
      <w:szCs w:val="24"/>
    </w:rPr>
  </w:style>
  <w:style w:type="paragraph" w:customStyle="1" w:styleId="Style8">
    <w:name w:val="Style8"/>
    <w:basedOn w:val="Normalny"/>
    <w:uiPriority w:val="99"/>
    <w:rsid w:val="00892076"/>
    <w:pPr>
      <w:widowControl w:val="0"/>
      <w:autoSpaceDE w:val="0"/>
      <w:autoSpaceDN w:val="0"/>
      <w:adjustRightInd w:val="0"/>
      <w:spacing w:after="0" w:line="292" w:lineRule="exact"/>
      <w:ind w:hanging="254"/>
      <w:jc w:val="both"/>
    </w:pPr>
    <w:rPr>
      <w:rFonts w:ascii="Arial" w:eastAsia="Times New Roman" w:hAnsi="Arial"/>
      <w:sz w:val="24"/>
      <w:szCs w:val="24"/>
    </w:rPr>
  </w:style>
  <w:style w:type="paragraph" w:customStyle="1" w:styleId="Style9">
    <w:name w:val="Style9"/>
    <w:basedOn w:val="Normalny"/>
    <w:uiPriority w:val="99"/>
    <w:rsid w:val="00892076"/>
    <w:pPr>
      <w:widowControl w:val="0"/>
      <w:autoSpaceDE w:val="0"/>
      <w:autoSpaceDN w:val="0"/>
      <w:adjustRightInd w:val="0"/>
      <w:spacing w:after="0" w:line="283" w:lineRule="exact"/>
      <w:ind w:hanging="402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uiPriority w:val="99"/>
    <w:rsid w:val="00892076"/>
    <w:rPr>
      <w:rFonts w:ascii="Arial" w:hAnsi="Arial"/>
      <w:sz w:val="22"/>
    </w:rPr>
  </w:style>
  <w:style w:type="paragraph" w:customStyle="1" w:styleId="Style22">
    <w:name w:val="Style22"/>
    <w:basedOn w:val="Normalny"/>
    <w:uiPriority w:val="99"/>
    <w:rsid w:val="006B18F6"/>
    <w:pPr>
      <w:widowControl w:val="0"/>
      <w:autoSpaceDE w:val="0"/>
      <w:autoSpaceDN w:val="0"/>
      <w:adjustRightInd w:val="0"/>
      <w:spacing w:after="0" w:line="288" w:lineRule="exact"/>
      <w:ind w:hanging="360"/>
      <w:jc w:val="both"/>
    </w:pPr>
    <w:rPr>
      <w:rFonts w:ascii="Constantia" w:eastAsia="Times New Roman" w:hAnsi="Constantia"/>
      <w:sz w:val="24"/>
      <w:szCs w:val="24"/>
    </w:rPr>
  </w:style>
  <w:style w:type="character" w:customStyle="1" w:styleId="FontStyle76">
    <w:name w:val="Font Style76"/>
    <w:uiPriority w:val="99"/>
    <w:rsid w:val="006B18F6"/>
    <w:rPr>
      <w:rFonts w:ascii="Arial" w:hAnsi="Arial"/>
      <w:sz w:val="18"/>
    </w:rPr>
  </w:style>
  <w:style w:type="paragraph" w:customStyle="1" w:styleId="Style26">
    <w:name w:val="Style26"/>
    <w:basedOn w:val="Normalny"/>
    <w:uiPriority w:val="99"/>
    <w:rsid w:val="006B18F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onstantia" w:eastAsia="Times New Roman" w:hAnsi="Constantia"/>
      <w:sz w:val="24"/>
      <w:szCs w:val="24"/>
    </w:rPr>
  </w:style>
  <w:style w:type="paragraph" w:customStyle="1" w:styleId="Style28">
    <w:name w:val="Style28"/>
    <w:basedOn w:val="Normalny"/>
    <w:uiPriority w:val="99"/>
    <w:rsid w:val="00B514C5"/>
    <w:pPr>
      <w:widowControl w:val="0"/>
      <w:autoSpaceDE w:val="0"/>
      <w:autoSpaceDN w:val="0"/>
      <w:adjustRightInd w:val="0"/>
      <w:spacing w:after="0" w:line="290" w:lineRule="exact"/>
      <w:ind w:hanging="816"/>
      <w:jc w:val="both"/>
    </w:pPr>
    <w:rPr>
      <w:rFonts w:ascii="Constantia" w:eastAsia="Times New Roman" w:hAnsi="Constantia"/>
      <w:sz w:val="24"/>
      <w:szCs w:val="24"/>
    </w:rPr>
  </w:style>
  <w:style w:type="paragraph" w:customStyle="1" w:styleId="Style20">
    <w:name w:val="Style20"/>
    <w:basedOn w:val="Normalny"/>
    <w:uiPriority w:val="99"/>
    <w:rsid w:val="00CB0ACD"/>
    <w:pPr>
      <w:widowControl w:val="0"/>
      <w:autoSpaceDE w:val="0"/>
      <w:autoSpaceDN w:val="0"/>
      <w:adjustRightInd w:val="0"/>
      <w:spacing w:after="0" w:line="288" w:lineRule="exact"/>
      <w:ind w:hanging="797"/>
      <w:jc w:val="both"/>
    </w:pPr>
    <w:rPr>
      <w:rFonts w:ascii="Constantia" w:eastAsia="Times New Roman" w:hAnsi="Constantia"/>
      <w:sz w:val="24"/>
      <w:szCs w:val="24"/>
    </w:rPr>
  </w:style>
  <w:style w:type="character" w:customStyle="1" w:styleId="FontStyle17">
    <w:name w:val="Font Style17"/>
    <w:uiPriority w:val="99"/>
    <w:rsid w:val="00B05E9F"/>
    <w:rPr>
      <w:rFonts w:ascii="Arial" w:hAnsi="Arial"/>
      <w:sz w:val="20"/>
    </w:rPr>
  </w:style>
  <w:style w:type="paragraph" w:customStyle="1" w:styleId="Style2">
    <w:name w:val="Style2"/>
    <w:basedOn w:val="Normalny"/>
    <w:uiPriority w:val="99"/>
    <w:rsid w:val="00DC223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</w:rPr>
  </w:style>
  <w:style w:type="character" w:customStyle="1" w:styleId="FontStyle16">
    <w:name w:val="Font Style16"/>
    <w:uiPriority w:val="99"/>
    <w:rsid w:val="00DC223E"/>
    <w:rPr>
      <w:rFonts w:ascii="Arial" w:hAnsi="Arial"/>
      <w:b/>
      <w:sz w:val="20"/>
    </w:rPr>
  </w:style>
  <w:style w:type="character" w:customStyle="1" w:styleId="FontStyle70">
    <w:name w:val="Font Style70"/>
    <w:uiPriority w:val="99"/>
    <w:rsid w:val="00E42F86"/>
    <w:rPr>
      <w:rFonts w:ascii="Arial" w:hAnsi="Arial" w:cs="Arial"/>
      <w:sz w:val="18"/>
      <w:szCs w:val="18"/>
    </w:rPr>
  </w:style>
  <w:style w:type="paragraph" w:customStyle="1" w:styleId="Style21">
    <w:name w:val="Style21"/>
    <w:basedOn w:val="Normalny"/>
    <w:uiPriority w:val="99"/>
    <w:rsid w:val="00BF1A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hAnsi="Constantia"/>
      <w:sz w:val="24"/>
      <w:szCs w:val="24"/>
    </w:rPr>
  </w:style>
  <w:style w:type="paragraph" w:customStyle="1" w:styleId="Style32">
    <w:name w:val="Style32"/>
    <w:basedOn w:val="Normalny"/>
    <w:uiPriority w:val="99"/>
    <w:rsid w:val="0061154C"/>
    <w:pPr>
      <w:widowControl w:val="0"/>
      <w:autoSpaceDE w:val="0"/>
      <w:autoSpaceDN w:val="0"/>
      <w:adjustRightInd w:val="0"/>
      <w:spacing w:after="0" w:line="295" w:lineRule="exact"/>
      <w:ind w:hanging="542"/>
      <w:jc w:val="both"/>
    </w:pPr>
    <w:rPr>
      <w:rFonts w:ascii="Constantia" w:hAnsi="Constantia"/>
      <w:sz w:val="24"/>
      <w:szCs w:val="24"/>
    </w:rPr>
  </w:style>
  <w:style w:type="character" w:customStyle="1" w:styleId="st">
    <w:name w:val="st"/>
    <w:uiPriority w:val="99"/>
    <w:rsid w:val="00DA63F0"/>
    <w:rPr>
      <w:rFonts w:cs="Times New Roman"/>
    </w:rPr>
  </w:style>
  <w:style w:type="character" w:styleId="Uwydatnienie">
    <w:name w:val="Emphasis"/>
    <w:uiPriority w:val="99"/>
    <w:qFormat/>
    <w:locked/>
    <w:rsid w:val="00DA63F0"/>
    <w:rPr>
      <w:rFonts w:cs="Times New Roman"/>
      <w:i/>
      <w:iCs/>
    </w:rPr>
  </w:style>
  <w:style w:type="character" w:customStyle="1" w:styleId="FontStyle21">
    <w:name w:val="Font Style21"/>
    <w:uiPriority w:val="99"/>
    <w:rsid w:val="007306A3"/>
    <w:rPr>
      <w:rFonts w:ascii="Arial" w:hAnsi="Arial"/>
      <w:sz w:val="22"/>
    </w:rPr>
  </w:style>
  <w:style w:type="character" w:customStyle="1" w:styleId="AkapitzlistZnak">
    <w:name w:val="Akapit z listą Znak"/>
    <w:link w:val="Akapitzlist"/>
    <w:uiPriority w:val="99"/>
    <w:locked/>
    <w:rsid w:val="00FF72B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8F5B-9F53-4156-BE5D-B1DC355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Bank Pekao S.A.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Marcin Gromadzki</dc:creator>
  <cp:keywords/>
  <dc:description/>
  <cp:lastModifiedBy>Anna Skibińska</cp:lastModifiedBy>
  <cp:revision>8</cp:revision>
  <cp:lastPrinted>2021-03-17T07:39:00Z</cp:lastPrinted>
  <dcterms:created xsi:type="dcterms:W3CDTF">2021-02-04T14:19:00Z</dcterms:created>
  <dcterms:modified xsi:type="dcterms:W3CDTF">2021-03-17T14:30:00Z</dcterms:modified>
</cp:coreProperties>
</file>