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AA8" w:rsidRDefault="00783AA8" w:rsidP="00783AA8">
      <w:r>
        <w:t>Klauzula informacyjna –</w:t>
      </w:r>
      <w:r w:rsidR="00036A60">
        <w:t xml:space="preserve"> </w:t>
      </w:r>
      <w:r>
        <w:t>pożytek publiczny.</w:t>
      </w:r>
    </w:p>
    <w:p w:rsidR="00783AA8" w:rsidRDefault="00783AA8" w:rsidP="00783AA8">
      <w:pPr>
        <w:spacing w:after="40"/>
      </w:pPr>
      <w:r>
        <w:t>Zgodnie z art.13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że:</w:t>
      </w:r>
    </w:p>
    <w:p w:rsidR="00783AA8" w:rsidRDefault="00783AA8" w:rsidP="00783AA8">
      <w:pPr>
        <w:spacing w:after="40"/>
      </w:pPr>
      <w:r>
        <w:t>Administratorem  Pani/Pana danych osobowych jest Miasto i Gmina Pleszew  z siedzibą przy ul. Rynek 1, 63-300 Pleszew, tel.: 62 742 83 00.</w:t>
      </w:r>
    </w:p>
    <w:p w:rsidR="00783AA8" w:rsidRDefault="00783AA8" w:rsidP="00783AA8">
      <w:pPr>
        <w:spacing w:after="40"/>
      </w:pPr>
      <w:r>
        <w:t xml:space="preserve">W sprawie ochrony danych osobowych można skontaktować się z Inspektorem  Ochrony Danych  Administratora pod adresem mail: </w:t>
      </w:r>
      <w:hyperlink r:id="rId4" w:history="1">
        <w:r>
          <w:rPr>
            <w:rStyle w:val="Hipercze"/>
          </w:rPr>
          <w:t>iod@pleszew.pl</w:t>
        </w:r>
      </w:hyperlink>
    </w:p>
    <w:p w:rsidR="00783AA8" w:rsidRPr="00170735" w:rsidRDefault="00783AA8" w:rsidP="00783AA8">
      <w:pPr>
        <w:spacing w:after="40"/>
        <w:jc w:val="both"/>
      </w:pPr>
      <w:r>
        <w:t>Pani/Pana dane osobowe będą przetwarzane na podstawie art. 6 ust. 1 lit. c</w:t>
      </w:r>
      <w:r w:rsidR="00366A2B">
        <w:t xml:space="preserve"> RODO w celu realizacji zadania w trybie ustawy o działalności pożytku </w:t>
      </w:r>
      <w:r w:rsidR="00D6666D">
        <w:t>publicznego i wolontariacie oraz</w:t>
      </w:r>
      <w:r w:rsidR="00366A2B">
        <w:t xml:space="preserve"> na podstawie ustawy o sporcie</w:t>
      </w:r>
      <w:r w:rsidRPr="00170735">
        <w:t>.</w:t>
      </w:r>
    </w:p>
    <w:p w:rsidR="00783AA8" w:rsidRDefault="00783AA8" w:rsidP="00783AA8">
      <w:pPr>
        <w:spacing w:after="40"/>
      </w:pPr>
      <w:r>
        <w:t>Podanie przez Panią/Pana danych osobowych jest obowiązkowe gdy przesłankę przetwarzania danych osobowych stanowi przepis prawa lub zawarta umowa.</w:t>
      </w:r>
    </w:p>
    <w:p w:rsidR="00783AA8" w:rsidRDefault="00783AA8" w:rsidP="00783AA8">
      <w:pPr>
        <w:spacing w:after="40"/>
      </w:pPr>
      <w:r>
        <w:t>Odbiorcami Pani/Pana danych osobowych będą wyłącznie podmioty uprawnione do uzyskania danych osobowych na pods</w:t>
      </w:r>
      <w:r w:rsidR="00366A2B">
        <w:t>tawie przepisów prawa oraz podmioty realizujące usługi w imieniu i na rzecz administratora.</w:t>
      </w:r>
    </w:p>
    <w:p w:rsidR="00783AA8" w:rsidRDefault="00783AA8" w:rsidP="00783AA8">
      <w:pPr>
        <w:spacing w:after="40"/>
      </w:pPr>
      <w:r>
        <w:t>Pani/Pana  dane osobowe będą przechowywane przez okres niezbędny do realizacji celów wskazanych wyżej, a po tym czasie przez okres  wynikający z powszechnie obowiązujących przepisów prawa</w:t>
      </w:r>
      <w:r w:rsidR="00366A2B">
        <w:t>.</w:t>
      </w:r>
    </w:p>
    <w:p w:rsidR="00783AA8" w:rsidRDefault="00783AA8" w:rsidP="00783AA8">
      <w:pPr>
        <w:spacing w:after="40"/>
      </w:pPr>
      <w:r>
        <w:t>Przysługuje Pani/Panu prawo  dostępu do swoich danych osobowych,  prawo  ich sprostowania, ograniczenia przetwarzania z zastrzeżeniem przypadków , których mowa w ar. 18 ust. 2 (RODO)   oraz prawo wniesienia skargi do Prezesa Urzędu Ochrony Danych Osobowych.</w:t>
      </w:r>
    </w:p>
    <w:p w:rsidR="00783AA8" w:rsidRDefault="00783AA8" w:rsidP="00783AA8">
      <w:pPr>
        <w:spacing w:after="40"/>
      </w:pPr>
      <w:r>
        <w:t>Pani/Pana i dane osobowe nie będą przekazywane do państwa trzeciego/organizacji międzynarodowej oraz nie będą przetwarzane w sposób zautomatyzowany i nie będą podlegały profilowaniu.</w:t>
      </w:r>
    </w:p>
    <w:p w:rsidR="00366A2B" w:rsidRDefault="00366A2B" w:rsidP="00783AA8">
      <w:pPr>
        <w:spacing w:after="40"/>
      </w:pPr>
      <w:r>
        <w:t xml:space="preserve">Administratorem danych osobowych w rozumieniu </w:t>
      </w:r>
      <w:r w:rsidR="00036A60">
        <w:t>RODO oraz ustawy z dnia 10 maja 2018 r. o ochronie danych osobowych (Dz. U. z 201</w:t>
      </w:r>
      <w:r w:rsidR="008605FB">
        <w:t>9</w:t>
      </w:r>
      <w:r w:rsidR="00036A60">
        <w:t xml:space="preserve"> r. poz. 1</w:t>
      </w:r>
      <w:r w:rsidR="008605FB">
        <w:t>781</w:t>
      </w:r>
      <w:r w:rsidR="00036A60">
        <w:t xml:space="preserve">), przetwarzanych w związku z wykonywaniem zadania publicznego realizowanego w trybie ustawy o działalności pożytku </w:t>
      </w:r>
      <w:r w:rsidR="0006640B">
        <w:t>publiczn</w:t>
      </w:r>
      <w:r w:rsidR="00D6666D">
        <w:t>ego i wolontariacie oraz</w:t>
      </w:r>
      <w:r w:rsidR="00036A60">
        <w:t xml:space="preserve"> na podstawie ustawy o sporcie, jest Zleceniobiorca. </w:t>
      </w:r>
    </w:p>
    <w:p w:rsidR="00583B03" w:rsidRDefault="00583B03"/>
    <w:p w:rsidR="00036A60" w:rsidRDefault="00036A60"/>
    <w:p w:rsidR="00036A60" w:rsidRDefault="00036A60"/>
    <w:p w:rsidR="00036A60" w:rsidRDefault="00036A60"/>
    <w:p w:rsidR="00036A60" w:rsidRDefault="00036A60"/>
    <w:p w:rsidR="00036A60" w:rsidRDefault="00036A60"/>
    <w:p w:rsidR="00036A60" w:rsidRDefault="00036A60"/>
    <w:p w:rsidR="00036A60" w:rsidRDefault="00036A60"/>
    <w:p w:rsidR="00036A60" w:rsidRDefault="00036A60">
      <w:bookmarkStart w:id="0" w:name="_GoBack"/>
      <w:bookmarkEnd w:id="0"/>
    </w:p>
    <w:p w:rsidR="00036A60" w:rsidRDefault="00036A60"/>
    <w:p w:rsidR="00036A60" w:rsidRDefault="00036A60"/>
    <w:p w:rsidR="00036A60" w:rsidRDefault="00036A60"/>
    <w:p w:rsidR="00036A60" w:rsidRDefault="00036A60"/>
    <w:sectPr w:rsidR="00036A60" w:rsidSect="00583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A8"/>
    <w:rsid w:val="00036A60"/>
    <w:rsid w:val="0006640B"/>
    <w:rsid w:val="00366A2B"/>
    <w:rsid w:val="00583B03"/>
    <w:rsid w:val="006C3464"/>
    <w:rsid w:val="00783AA8"/>
    <w:rsid w:val="00826852"/>
    <w:rsid w:val="008605FB"/>
    <w:rsid w:val="00D6666D"/>
    <w:rsid w:val="00FB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BF76A-E232-4218-8301-A92EDF17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3A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les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mszymczak</dc:creator>
  <cp:lastModifiedBy>Małgorzata Klak</cp:lastModifiedBy>
  <cp:revision>5</cp:revision>
  <cp:lastPrinted>2019-12-05T09:43:00Z</cp:lastPrinted>
  <dcterms:created xsi:type="dcterms:W3CDTF">2019-12-09T08:24:00Z</dcterms:created>
  <dcterms:modified xsi:type="dcterms:W3CDTF">2019-12-09T08:24:00Z</dcterms:modified>
</cp:coreProperties>
</file>